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16CF" w:rsidRPr="00DB16CF" w:rsidRDefault="00DB16CF" w:rsidP="00DB16CF">
      <w:pPr>
        <w:jc w:val="both"/>
        <w:rPr>
          <w:rFonts w:ascii="Trebuchet MS" w:hAnsi="Trebuchet MS"/>
          <w:sz w:val="24"/>
          <w:szCs w:val="24"/>
        </w:rPr>
      </w:pPr>
      <w:r w:rsidRPr="00DB16CF">
        <w:rPr>
          <w:rFonts w:ascii="Arial" w:hAnsi="Arial" w:cs="Arial"/>
          <w:sz w:val="24"/>
          <w:szCs w:val="24"/>
        </w:rPr>
        <w:t>‎</w:t>
      </w:r>
      <w:r>
        <w:rPr>
          <w:rFonts w:ascii="Arial" w:hAnsi="Arial" w:cs="Arial"/>
          <w:sz w:val="24"/>
          <w:szCs w:val="24"/>
        </w:rPr>
        <w:tab/>
        <w:t>Î</w:t>
      </w:r>
      <w:r w:rsidRPr="00DB16CF">
        <w:rPr>
          <w:rFonts w:ascii="Trebuchet MS" w:hAnsi="Trebuchet MS"/>
          <w:sz w:val="24"/>
          <w:szCs w:val="24"/>
        </w:rPr>
        <w:t>n contextul zilei Europei,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reprezentantul Germaniei la Sibiu,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domnul Hans E. Tischler</w:t>
      </w:r>
      <w:r>
        <w:rPr>
          <w:rFonts w:ascii="Trebuchet MS" w:hAnsi="Trebuchet MS"/>
          <w:sz w:val="24"/>
          <w:szCs w:val="24"/>
        </w:rPr>
        <w:t xml:space="preserve">, </w:t>
      </w:r>
      <w:r w:rsidRPr="00DB16CF">
        <w:rPr>
          <w:rFonts w:ascii="Trebuchet MS" w:hAnsi="Trebuchet MS"/>
          <w:sz w:val="24"/>
          <w:szCs w:val="24"/>
        </w:rPr>
        <w:t xml:space="preserve">a onorat liceul teoretic </w:t>
      </w:r>
      <w:r>
        <w:rPr>
          <w:rFonts w:ascii="Trebuchet MS" w:hAnsi="Trebuchet MS"/>
          <w:sz w:val="24"/>
          <w:szCs w:val="24"/>
        </w:rPr>
        <w:t>„</w:t>
      </w:r>
      <w:r w:rsidRPr="00DB16CF">
        <w:rPr>
          <w:rFonts w:ascii="Trebuchet MS" w:hAnsi="Trebuchet MS"/>
          <w:sz w:val="24"/>
          <w:szCs w:val="24"/>
        </w:rPr>
        <w:t>Sf</w:t>
      </w:r>
      <w:r>
        <w:rPr>
          <w:rFonts w:ascii="Trebuchet MS" w:hAnsi="Trebuchet MS"/>
          <w:sz w:val="24"/>
          <w:szCs w:val="24"/>
        </w:rPr>
        <w:t>â</w:t>
      </w:r>
      <w:r w:rsidRPr="00DB16CF">
        <w:rPr>
          <w:rFonts w:ascii="Trebuchet MS" w:hAnsi="Trebuchet MS"/>
          <w:sz w:val="24"/>
          <w:szCs w:val="24"/>
        </w:rPr>
        <w:t>ntul Iosif</w:t>
      </w:r>
      <w:r>
        <w:rPr>
          <w:rFonts w:ascii="Trebuchet MS" w:hAnsi="Trebuchet MS"/>
          <w:sz w:val="24"/>
          <w:szCs w:val="24"/>
        </w:rPr>
        <w:t>”</w:t>
      </w:r>
      <w:r w:rsidRPr="00DB16CF">
        <w:rPr>
          <w:rFonts w:ascii="Trebuchet MS" w:hAnsi="Trebuchet MS"/>
          <w:sz w:val="24"/>
          <w:szCs w:val="24"/>
        </w:rPr>
        <w:t xml:space="preserve"> din Alba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Iulia cu prezen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a sa,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 xml:space="preserve">pentru a le vorbi elevilor despre Europa zilelor noastre. </w:t>
      </w:r>
      <w:r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ntreb</w:t>
      </w:r>
      <w:r>
        <w:rPr>
          <w:rFonts w:ascii="Trebuchet MS" w:hAnsi="Trebuchet MS"/>
          <w:sz w:val="24"/>
          <w:szCs w:val="24"/>
        </w:rPr>
        <w:t>â</w:t>
      </w:r>
      <w:r w:rsidRPr="00DB16CF">
        <w:rPr>
          <w:rFonts w:ascii="Trebuchet MS" w:hAnsi="Trebuchet MS"/>
          <w:sz w:val="24"/>
          <w:szCs w:val="24"/>
        </w:rPr>
        <w:t>ndu-i pe ace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tia cum v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d ei Uniunea European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cei mai mul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i au f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cut referiri la o mare familie unit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prin diversitate,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fapt care reprezint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frumuse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ea acestei uniuni. De asemenea,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elevii au fost intreba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 xml:space="preserve">i despre planurile lor </w:t>
      </w:r>
      <w:r w:rsidR="00D332CC">
        <w:rPr>
          <w:rFonts w:ascii="Trebuchet MS" w:hAnsi="Trebuchet MS"/>
          <w:sz w:val="24"/>
          <w:szCs w:val="24"/>
        </w:rPr>
        <w:t>de</w:t>
      </w:r>
      <w:r w:rsidRPr="00DB16CF">
        <w:rPr>
          <w:rFonts w:ascii="Trebuchet MS" w:hAnsi="Trebuchet MS"/>
          <w:sz w:val="24"/>
          <w:szCs w:val="24"/>
        </w:rPr>
        <w:t xml:space="preserve"> viitor </w:t>
      </w:r>
      <w:r w:rsidR="00D332CC"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 i</w:t>
      </w:r>
      <w:r w:rsidR="00D332CC">
        <w:rPr>
          <w:rFonts w:ascii="Trebuchet MS" w:hAnsi="Trebuchet MS"/>
          <w:sz w:val="24"/>
          <w:szCs w:val="24"/>
        </w:rPr>
        <w:t>nterferen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 xml:space="preserve">a </w:t>
      </w:r>
      <w:r w:rsidR="00D332CC">
        <w:rPr>
          <w:rFonts w:ascii="Trebuchet MS" w:hAnsi="Trebuchet MS"/>
          <w:sz w:val="24"/>
          <w:szCs w:val="24"/>
        </w:rPr>
        <w:t xml:space="preserve">politicii </w:t>
      </w:r>
      <w:r w:rsidRPr="00DB16CF">
        <w:rPr>
          <w:rFonts w:ascii="Trebuchet MS" w:hAnsi="Trebuchet MS"/>
          <w:sz w:val="24"/>
          <w:szCs w:val="24"/>
        </w:rPr>
        <w:t xml:space="preserve">Uniunii Europene </w:t>
      </w:r>
      <w:r w:rsidR="00D332CC">
        <w:rPr>
          <w:rFonts w:ascii="Trebuchet MS" w:hAnsi="Trebuchet MS"/>
          <w:sz w:val="24"/>
          <w:szCs w:val="24"/>
        </w:rPr>
        <w:t>cu</w:t>
      </w:r>
      <w:r w:rsidRPr="00DB16CF">
        <w:rPr>
          <w:rFonts w:ascii="Trebuchet MS" w:hAnsi="Trebuchet MS"/>
          <w:sz w:val="24"/>
          <w:szCs w:val="24"/>
        </w:rPr>
        <w:t xml:space="preserve"> aceste planuri. Unii 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i-au exprimat dorin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 xml:space="preserve">a de a studia </w:t>
      </w:r>
      <w:r w:rsidR="00D332CC"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 str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in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tate prin programul "Erasmus",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iar al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 xml:space="preserve">ii 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i-au exprimat dorin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a de a ini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 xml:space="preserve">ia o afacere </w:t>
      </w:r>
      <w:r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 xml:space="preserve">n 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ar</w:t>
      </w:r>
      <w:r>
        <w:rPr>
          <w:rFonts w:ascii="Trebuchet MS" w:hAnsi="Trebuchet MS"/>
          <w:sz w:val="24"/>
          <w:szCs w:val="24"/>
        </w:rPr>
        <w:t>ă,</w:t>
      </w:r>
      <w:r w:rsidRPr="00DB16CF">
        <w:rPr>
          <w:rFonts w:ascii="Trebuchet MS" w:hAnsi="Trebuchet MS"/>
          <w:sz w:val="24"/>
          <w:szCs w:val="24"/>
        </w:rPr>
        <w:t xml:space="preserve"> cu ajutorul financiar oferit de Uniunea European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 acest sens. Pe de alt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parte</w:t>
      </w:r>
      <w:r>
        <w:rPr>
          <w:rFonts w:ascii="Trebuchet MS" w:hAnsi="Trebuchet MS"/>
          <w:sz w:val="24"/>
          <w:szCs w:val="24"/>
        </w:rPr>
        <w:t>,</w:t>
      </w:r>
      <w:r w:rsidRPr="00DB16CF">
        <w:rPr>
          <w:rFonts w:ascii="Trebuchet MS" w:hAnsi="Trebuchet MS"/>
          <w:sz w:val="24"/>
          <w:szCs w:val="24"/>
        </w:rPr>
        <w:t xml:space="preserve"> elevii au fost entu</w:t>
      </w:r>
      <w:r>
        <w:rPr>
          <w:rFonts w:ascii="Trebuchet MS" w:hAnsi="Trebuchet MS"/>
          <w:sz w:val="24"/>
          <w:szCs w:val="24"/>
        </w:rPr>
        <w:t>zias</w:t>
      </w:r>
      <w:r w:rsidRPr="00DB16CF">
        <w:rPr>
          <w:rFonts w:ascii="Trebuchet MS" w:hAnsi="Trebuchet MS"/>
          <w:sz w:val="24"/>
          <w:szCs w:val="24"/>
        </w:rPr>
        <w:t>ma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i de faptul c</w:t>
      </w:r>
      <w:r>
        <w:rPr>
          <w:rFonts w:ascii="Trebuchet MS" w:hAnsi="Trebuchet MS"/>
          <w:sz w:val="24"/>
          <w:szCs w:val="24"/>
        </w:rPr>
        <w:t>ă,</w:t>
      </w:r>
      <w:r w:rsidRPr="00DB16CF">
        <w:rPr>
          <w:rFonts w:ascii="Trebuchet MS" w:hAnsi="Trebuchet MS"/>
          <w:sz w:val="24"/>
          <w:szCs w:val="24"/>
        </w:rPr>
        <w:t xml:space="preserve"> prin votul lor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(in cazul celor majori)</w:t>
      </w:r>
      <w:r>
        <w:rPr>
          <w:rFonts w:ascii="Trebuchet MS" w:hAnsi="Trebuchet MS"/>
          <w:sz w:val="24"/>
          <w:szCs w:val="24"/>
        </w:rPr>
        <w:t>,</w:t>
      </w:r>
      <w:r w:rsidRPr="00DB16CF">
        <w:rPr>
          <w:rFonts w:ascii="Trebuchet MS" w:hAnsi="Trebuchet MS"/>
          <w:sz w:val="24"/>
          <w:szCs w:val="24"/>
        </w:rPr>
        <w:t xml:space="preserve"> pot contribui la construirea </w:t>
      </w:r>
      <w:r w:rsidR="00D332CC"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 xml:space="preserve">i consolidarea </w:t>
      </w:r>
      <w:r>
        <w:rPr>
          <w:rFonts w:ascii="Trebuchet MS" w:hAnsi="Trebuchet MS"/>
          <w:sz w:val="24"/>
          <w:szCs w:val="24"/>
        </w:rPr>
        <w:t>f</w:t>
      </w:r>
      <w:r w:rsidRPr="00DB16CF">
        <w:rPr>
          <w:rFonts w:ascii="Trebuchet MS" w:hAnsi="Trebuchet MS"/>
          <w:sz w:val="24"/>
          <w:szCs w:val="24"/>
        </w:rPr>
        <w:t xml:space="preserve">amiliei </w:t>
      </w:r>
      <w:r w:rsidR="00D332CC">
        <w:rPr>
          <w:rFonts w:ascii="Trebuchet MS" w:hAnsi="Trebuchet MS"/>
          <w:sz w:val="24"/>
          <w:szCs w:val="24"/>
        </w:rPr>
        <w:t>e</w:t>
      </w:r>
      <w:r w:rsidRPr="00DB16CF">
        <w:rPr>
          <w:rFonts w:ascii="Trebuchet MS" w:hAnsi="Trebuchet MS"/>
          <w:sz w:val="24"/>
          <w:szCs w:val="24"/>
        </w:rPr>
        <w:t xml:space="preserve">uropene. </w:t>
      </w:r>
      <w:r>
        <w:rPr>
          <w:rFonts w:ascii="Trebuchet MS" w:hAnsi="Trebuchet MS"/>
          <w:sz w:val="24"/>
          <w:szCs w:val="24"/>
        </w:rPr>
        <w:t>„</w:t>
      </w:r>
      <w:r w:rsidRPr="00DB16CF">
        <w:rPr>
          <w:rFonts w:ascii="Trebuchet MS" w:hAnsi="Trebuchet MS"/>
          <w:sz w:val="24"/>
          <w:szCs w:val="24"/>
        </w:rPr>
        <w:t>Dorim s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tr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im </w:t>
      </w:r>
      <w:r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 Statele Unite ale Europei,</w:t>
      </w:r>
      <w:r>
        <w:rPr>
          <w:rFonts w:ascii="Trebuchet MS" w:hAnsi="Trebuchet MS"/>
          <w:sz w:val="24"/>
          <w:szCs w:val="24"/>
        </w:rPr>
        <w:t xml:space="preserve"> î</w:t>
      </w:r>
      <w:r w:rsidRPr="00DB16CF">
        <w:rPr>
          <w:rFonts w:ascii="Trebuchet MS" w:hAnsi="Trebuchet MS"/>
          <w:sz w:val="24"/>
          <w:szCs w:val="24"/>
        </w:rPr>
        <w:t xml:space="preserve">ntr-o uniune </w:t>
      </w:r>
      <w:r w:rsidR="00D332CC"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 care</w:t>
      </w:r>
      <w:r>
        <w:rPr>
          <w:rFonts w:ascii="Trebuchet MS" w:hAnsi="Trebuchet MS"/>
          <w:sz w:val="24"/>
          <w:szCs w:val="24"/>
        </w:rPr>
        <w:t>,</w:t>
      </w:r>
      <w:r w:rsidRPr="00DB16CF">
        <w:rPr>
          <w:rFonts w:ascii="Trebuchet MS" w:hAnsi="Trebuchet MS"/>
          <w:sz w:val="24"/>
          <w:szCs w:val="24"/>
        </w:rPr>
        <w:t xml:space="preserve"> de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 avem obiceiuri diferite,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pe care ni le-au l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sat str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mo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ii no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 xml:space="preserve">tri 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 de care suntem m</w:t>
      </w:r>
      <w:r>
        <w:rPr>
          <w:rFonts w:ascii="Trebuchet MS" w:hAnsi="Trebuchet MS"/>
          <w:sz w:val="24"/>
          <w:szCs w:val="24"/>
        </w:rPr>
        <w:t>â</w:t>
      </w:r>
      <w:r w:rsidRPr="00DB16CF">
        <w:rPr>
          <w:rFonts w:ascii="Trebuchet MS" w:hAnsi="Trebuchet MS"/>
          <w:sz w:val="24"/>
          <w:szCs w:val="24"/>
        </w:rPr>
        <w:t>ndri,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inten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ion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m s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ne cre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m un viitor comun,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cu o cultur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comun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</w:rPr>
        <w:t xml:space="preserve"> </w:t>
      </w:r>
      <w:r w:rsidRPr="00DB16CF">
        <w:rPr>
          <w:rFonts w:ascii="Trebuchet MS" w:hAnsi="Trebuchet MS"/>
          <w:sz w:val="24"/>
          <w:szCs w:val="24"/>
        </w:rPr>
        <w:t>o cultur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a toleran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ei</w:t>
      </w:r>
      <w:r w:rsidR="00D332CC">
        <w:rPr>
          <w:rFonts w:ascii="Trebuchet MS" w:hAnsi="Trebuchet MS"/>
          <w:sz w:val="24"/>
          <w:szCs w:val="24"/>
        </w:rPr>
        <w:t>,</w:t>
      </w:r>
      <w:bookmarkStart w:id="0" w:name="_GoBack"/>
      <w:bookmarkEnd w:id="0"/>
      <w:r w:rsidRPr="00DB16CF">
        <w:rPr>
          <w:rFonts w:ascii="Trebuchet MS" w:hAnsi="Trebuchet MS"/>
          <w:sz w:val="24"/>
          <w:szCs w:val="24"/>
        </w:rPr>
        <w:t xml:space="preserve"> dar 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i o cultur</w:t>
      </w:r>
      <w:r>
        <w:rPr>
          <w:rFonts w:ascii="Trebuchet MS" w:hAnsi="Trebuchet MS"/>
          <w:sz w:val="24"/>
          <w:szCs w:val="24"/>
        </w:rPr>
        <w:t>ă</w:t>
      </w:r>
      <w:r w:rsidRPr="00DB16CF">
        <w:rPr>
          <w:rFonts w:ascii="Trebuchet MS" w:hAnsi="Trebuchet MS"/>
          <w:sz w:val="24"/>
          <w:szCs w:val="24"/>
        </w:rPr>
        <w:t xml:space="preserve"> </w:t>
      </w:r>
      <w:r>
        <w:rPr>
          <w:rFonts w:ascii="Trebuchet MS" w:hAnsi="Trebuchet MS"/>
          <w:sz w:val="24"/>
          <w:szCs w:val="24"/>
        </w:rPr>
        <w:t>î</w:t>
      </w:r>
      <w:r w:rsidRPr="00DB16CF">
        <w:rPr>
          <w:rFonts w:ascii="Trebuchet MS" w:hAnsi="Trebuchet MS"/>
          <w:sz w:val="24"/>
          <w:szCs w:val="24"/>
        </w:rPr>
        <w:t>n care toleran</w:t>
      </w:r>
      <w:r>
        <w:rPr>
          <w:rFonts w:ascii="Trebuchet MS" w:hAnsi="Trebuchet MS"/>
          <w:sz w:val="24"/>
          <w:szCs w:val="24"/>
        </w:rPr>
        <w:t>ț</w:t>
      </w:r>
      <w:r w:rsidRPr="00DB16CF">
        <w:rPr>
          <w:rFonts w:ascii="Trebuchet MS" w:hAnsi="Trebuchet MS"/>
          <w:sz w:val="24"/>
          <w:szCs w:val="24"/>
        </w:rPr>
        <w:t>a nu umbre</w:t>
      </w:r>
      <w:r>
        <w:rPr>
          <w:rFonts w:ascii="Trebuchet MS" w:hAnsi="Trebuchet MS"/>
          <w:sz w:val="24"/>
          <w:szCs w:val="24"/>
        </w:rPr>
        <w:t>ș</w:t>
      </w:r>
      <w:r w:rsidRPr="00DB16CF">
        <w:rPr>
          <w:rFonts w:ascii="Trebuchet MS" w:hAnsi="Trebuchet MS"/>
          <w:sz w:val="24"/>
          <w:szCs w:val="24"/>
        </w:rPr>
        <w:t>te celelalte valori</w:t>
      </w:r>
      <w:r>
        <w:rPr>
          <w:rFonts w:ascii="Trebuchet MS" w:hAnsi="Trebuchet MS"/>
          <w:sz w:val="24"/>
          <w:szCs w:val="24"/>
        </w:rPr>
        <w:t>,</w:t>
      </w:r>
      <w:r w:rsidRPr="00DB16CF">
        <w:rPr>
          <w:rFonts w:ascii="Trebuchet MS" w:hAnsi="Trebuchet MS"/>
          <w:sz w:val="24"/>
          <w:szCs w:val="24"/>
        </w:rPr>
        <w:t xml:space="preserve"> ci le promoveaz</w:t>
      </w:r>
      <w:r>
        <w:rPr>
          <w:rFonts w:ascii="Trebuchet MS" w:hAnsi="Trebuchet MS"/>
          <w:sz w:val="24"/>
          <w:szCs w:val="24"/>
        </w:rPr>
        <w:t>ă.”</w:t>
      </w:r>
    </w:p>
    <w:p w:rsidR="00DB16CF" w:rsidRPr="00DB16CF" w:rsidRDefault="00DB16CF" w:rsidP="00DB16CF">
      <w:pPr>
        <w:jc w:val="both"/>
        <w:rPr>
          <w:rFonts w:ascii="Trebuchet MS" w:hAnsi="Trebuchet MS"/>
          <w:sz w:val="24"/>
          <w:szCs w:val="24"/>
        </w:rPr>
      </w:pPr>
    </w:p>
    <w:p w:rsidR="006F2CD6" w:rsidRPr="00DB16CF" w:rsidRDefault="006F2CD6" w:rsidP="00DB16CF">
      <w:pPr>
        <w:jc w:val="both"/>
        <w:rPr>
          <w:rFonts w:ascii="Trebuchet MS" w:hAnsi="Trebuchet MS"/>
          <w:sz w:val="24"/>
          <w:szCs w:val="24"/>
        </w:rPr>
      </w:pPr>
    </w:p>
    <w:sectPr w:rsidR="006F2CD6" w:rsidRPr="00DB16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6CF"/>
    <w:rsid w:val="006F2CD6"/>
    <w:rsid w:val="008C5523"/>
    <w:rsid w:val="00D332CC"/>
    <w:rsid w:val="00DB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5208C"/>
  <w15:chartTrackingRefBased/>
  <w15:docId w15:val="{35483F6D-BA26-44C1-A65E-086DC292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63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</dc:creator>
  <cp:keywords/>
  <dc:description/>
  <cp:lastModifiedBy>Cori</cp:lastModifiedBy>
  <cp:revision>1</cp:revision>
  <dcterms:created xsi:type="dcterms:W3CDTF">2018-05-07T15:21:00Z</dcterms:created>
  <dcterms:modified xsi:type="dcterms:W3CDTF">2018-05-07T15:41:00Z</dcterms:modified>
</cp:coreProperties>
</file>