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3A3D3" w14:textId="62909BFB" w:rsidR="00124A7D" w:rsidRPr="004A479F" w:rsidRDefault="00124A7D" w:rsidP="00124A7D">
      <w:pPr>
        <w:spacing w:line="240" w:lineRule="auto"/>
        <w:contextualSpacing/>
        <w:rPr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0" locked="0" layoutInCell="1" allowOverlap="1" wp14:anchorId="2B710C83" wp14:editId="2AF9C872">
            <wp:simplePos x="0" y="0"/>
            <wp:positionH relativeFrom="column">
              <wp:posOffset>3547110</wp:posOffset>
            </wp:positionH>
            <wp:positionV relativeFrom="paragraph">
              <wp:posOffset>-311150</wp:posOffset>
            </wp:positionV>
            <wp:extent cx="2030095" cy="819150"/>
            <wp:effectExtent l="0" t="0" r="8255" b="0"/>
            <wp:wrapSquare wrapText="bothSides"/>
            <wp:docPr id="1" name="Picture 1" descr="Description: C:\Users\Ruxi\Desktop\ajungem-mari-1000_neg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Ruxi\Desktop\ajungem-mari-1000_negr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79F">
        <w:t>Comunicat de presă</w:t>
      </w:r>
    </w:p>
    <w:p w14:paraId="78B0DB3F" w14:textId="4FE2EDE6" w:rsidR="00124A7D" w:rsidRDefault="004A479F" w:rsidP="00124A7D">
      <w:pPr>
        <w:spacing w:line="240" w:lineRule="auto"/>
        <w:contextualSpacing/>
      </w:pPr>
      <w:r>
        <w:t>Bucureș</w:t>
      </w:r>
      <w:r w:rsidR="00645DD6">
        <w:t xml:space="preserve">ti, </w:t>
      </w:r>
      <w:r w:rsidR="00577CDE">
        <w:t>9</w:t>
      </w:r>
      <w:bookmarkStart w:id="0" w:name="_GoBack"/>
      <w:bookmarkEnd w:id="0"/>
      <w:r w:rsidR="009016CC">
        <w:t xml:space="preserve"> </w:t>
      </w:r>
      <w:r w:rsidR="0090563D">
        <w:t>noiembrie</w:t>
      </w:r>
      <w:r w:rsidR="009016CC">
        <w:t>, 2016</w:t>
      </w:r>
    </w:p>
    <w:p w14:paraId="33D7FAFF" w14:textId="77777777" w:rsidR="00124A7D" w:rsidRDefault="00ED7371" w:rsidP="00ED7371">
      <w:pPr>
        <w:jc w:val="both"/>
        <w:rPr>
          <w:b/>
        </w:rPr>
      </w:pPr>
      <w:r>
        <w:rPr>
          <w:b/>
        </w:rPr>
        <w:t xml:space="preserve">                                        </w:t>
      </w:r>
    </w:p>
    <w:p w14:paraId="7FC4CCE5" w14:textId="77777777" w:rsidR="00124A7D" w:rsidRDefault="00124A7D" w:rsidP="00ED7371">
      <w:pPr>
        <w:jc w:val="both"/>
        <w:rPr>
          <w:b/>
        </w:rPr>
      </w:pPr>
    </w:p>
    <w:p w14:paraId="3BF5593D" w14:textId="38CBC388" w:rsidR="00E81187" w:rsidRDefault="004A479F" w:rsidP="00E81187">
      <w:pPr>
        <w:jc w:val="center"/>
        <w:rPr>
          <w:b/>
        </w:rPr>
      </w:pPr>
      <w:r>
        <w:rPr>
          <w:b/>
        </w:rPr>
        <w:t>Devino voluntar ș</w:t>
      </w:r>
      <w:r w:rsidR="00E81187">
        <w:rPr>
          <w:b/>
        </w:rPr>
        <w:t>i ofer</w:t>
      </w:r>
      <w:r w:rsidR="0090563D">
        <w:rPr>
          <w:b/>
        </w:rPr>
        <w:t>ă</w:t>
      </w:r>
      <w:r w:rsidR="00E81187">
        <w:rPr>
          <w:b/>
        </w:rPr>
        <w:t xml:space="preserve"> </w:t>
      </w:r>
      <w:r>
        <w:rPr>
          <w:b/>
        </w:rPr>
        <w:t>ș</w:t>
      </w:r>
      <w:r w:rsidR="00E81187">
        <w:rPr>
          <w:b/>
        </w:rPr>
        <w:t>ansa unui viitor mai bun copiilor din centre de plasament!</w:t>
      </w:r>
    </w:p>
    <w:p w14:paraId="7265E0FA" w14:textId="77777777" w:rsidR="00DE49A7" w:rsidRDefault="00DE49A7" w:rsidP="00E81187">
      <w:pPr>
        <w:jc w:val="center"/>
        <w:rPr>
          <w:b/>
        </w:rPr>
      </w:pPr>
    </w:p>
    <w:p w14:paraId="52AE7D54" w14:textId="49A7A0C9" w:rsidR="00E81187" w:rsidRDefault="004A479F" w:rsidP="00ED7371">
      <w:pPr>
        <w:jc w:val="both"/>
        <w:rPr>
          <w:b/>
        </w:rPr>
      </w:pPr>
      <w:r>
        <w:rPr>
          <w:b/>
        </w:rPr>
        <w:t>Programul educaț</w:t>
      </w:r>
      <w:r w:rsidR="00A107A1" w:rsidRPr="00661D56">
        <w:rPr>
          <w:b/>
        </w:rPr>
        <w:t xml:space="preserve">ional Ajungem MARI </w:t>
      </w:r>
      <w:r w:rsidR="0090563D">
        <w:rPr>
          <w:b/>
        </w:rPr>
        <w:t>prelungește înscrierile în acest modul de toamnă</w:t>
      </w:r>
      <w:r>
        <w:rPr>
          <w:b/>
        </w:rPr>
        <w:t xml:space="preserve"> ș</w:t>
      </w:r>
      <w:r w:rsidR="00DE49A7">
        <w:rPr>
          <w:b/>
        </w:rPr>
        <w:t>i</w:t>
      </w:r>
      <w:r>
        <w:rPr>
          <w:b/>
        </w:rPr>
        <w:t xml:space="preserve"> face apel la oameni de toate vârstele ș</w:t>
      </w:r>
      <w:r w:rsidR="00DE49A7">
        <w:rPr>
          <w:b/>
        </w:rPr>
        <w:t>i din toate domeniile s</w:t>
      </w:r>
      <w:r>
        <w:rPr>
          <w:b/>
        </w:rPr>
        <w:t>ă î</w:t>
      </w:r>
      <w:r w:rsidR="00DE49A7">
        <w:rPr>
          <w:b/>
        </w:rPr>
        <w:t>i ajute pe copiii din centre s</w:t>
      </w:r>
      <w:r>
        <w:rPr>
          <w:b/>
        </w:rPr>
        <w:t>ă Ajung</w:t>
      </w:r>
      <w:r w:rsidR="0090563D">
        <w:rPr>
          <w:b/>
        </w:rPr>
        <w:t>em</w:t>
      </w:r>
      <w:r w:rsidR="00DE49A7">
        <w:rPr>
          <w:b/>
        </w:rPr>
        <w:t xml:space="preserve"> MARI.</w:t>
      </w:r>
      <w:r w:rsidR="00E81187">
        <w:rPr>
          <w:b/>
        </w:rPr>
        <w:t xml:space="preserve"> </w:t>
      </w:r>
      <w:r w:rsidR="000A67AC">
        <w:rPr>
          <w:b/>
        </w:rPr>
        <w:t>Prin două ore pe săptămână de educație și j</w:t>
      </w:r>
      <w:r w:rsidR="00335758">
        <w:rPr>
          <w:b/>
        </w:rPr>
        <w:t xml:space="preserve">oc, </w:t>
      </w:r>
      <w:r w:rsidR="00E81187">
        <w:rPr>
          <w:b/>
        </w:rPr>
        <w:t>volun</w:t>
      </w:r>
      <w:r w:rsidR="000A67AC">
        <w:rPr>
          <w:b/>
        </w:rPr>
        <w:t xml:space="preserve">tarii le transmit copiilor </w:t>
      </w:r>
      <w:r w:rsidR="00DE49A7">
        <w:rPr>
          <w:b/>
        </w:rPr>
        <w:t xml:space="preserve">din </w:t>
      </w:r>
      <w:r w:rsidR="000A67AC">
        <w:rPr>
          <w:b/>
        </w:rPr>
        <w:t>cunoștinț</w:t>
      </w:r>
      <w:r w:rsidR="00E81187">
        <w:rPr>
          <w:b/>
        </w:rPr>
        <w:t>e</w:t>
      </w:r>
      <w:r w:rsidR="00DE49A7">
        <w:rPr>
          <w:b/>
        </w:rPr>
        <w:t xml:space="preserve">le lor, </w:t>
      </w:r>
      <w:r>
        <w:rPr>
          <w:b/>
        </w:rPr>
        <w:t>îi încurajează</w:t>
      </w:r>
      <w:r w:rsidR="00DE49A7">
        <w:rPr>
          <w:b/>
        </w:rPr>
        <w:t xml:space="preserve"> </w:t>
      </w:r>
      <w:r>
        <w:rPr>
          <w:b/>
        </w:rPr>
        <w:t>ș</w:t>
      </w:r>
      <w:r w:rsidR="00DE49A7">
        <w:rPr>
          <w:b/>
        </w:rPr>
        <w:t xml:space="preserve">i </w:t>
      </w:r>
      <w:r>
        <w:rPr>
          <w:b/>
        </w:rPr>
        <w:t>î</w:t>
      </w:r>
      <w:r w:rsidR="00DE49A7">
        <w:rPr>
          <w:b/>
        </w:rPr>
        <w:t>i motiveaz</w:t>
      </w:r>
      <w:r>
        <w:rPr>
          <w:b/>
        </w:rPr>
        <w:t>ă</w:t>
      </w:r>
      <w:r w:rsidR="00DE49A7">
        <w:rPr>
          <w:b/>
        </w:rPr>
        <w:t xml:space="preserve"> s</w:t>
      </w:r>
      <w:r>
        <w:rPr>
          <w:b/>
        </w:rPr>
        <w:t>ă</w:t>
      </w:r>
      <w:r w:rsidR="00DE49A7">
        <w:rPr>
          <w:b/>
        </w:rPr>
        <w:t xml:space="preserve"> lupte pentru un viitor mai bun.</w:t>
      </w:r>
    </w:p>
    <w:p w14:paraId="3AD39248" w14:textId="6CBE0543" w:rsidR="000A67AC" w:rsidRDefault="004A479F" w:rsidP="00E81187">
      <w:pPr>
        <w:contextualSpacing/>
        <w:jc w:val="both"/>
      </w:pPr>
      <w:r>
        <w:t>Proiectul se desfașoară</w:t>
      </w:r>
      <w:r w:rsidR="00DE49A7">
        <w:t xml:space="preserve"> </w:t>
      </w:r>
      <w:r>
        <w:t>în 25 de județ</w:t>
      </w:r>
      <w:r w:rsidR="00DE49A7">
        <w:t>e, iar voluntarii m</w:t>
      </w:r>
      <w:r w:rsidR="00B521C5">
        <w:t>erg</w:t>
      </w:r>
      <w:r w:rsidR="00F219FD">
        <w:t xml:space="preserve"> săptămânal </w:t>
      </w:r>
      <w:r>
        <w:t>î</w:t>
      </w:r>
      <w:r w:rsidR="00DE49A7">
        <w:t xml:space="preserve">n centre de plasament </w:t>
      </w:r>
      <w:r w:rsidR="00F219FD">
        <w:t>în echipe de câte doi și îi învață pe copii ce îi pasionează</w:t>
      </w:r>
      <w:r>
        <w:t xml:space="preserve"> prin metode non-formale ș</w:t>
      </w:r>
      <w:r w:rsidR="00DE49A7">
        <w:t>i mult</w:t>
      </w:r>
      <w:r>
        <w:t>ă</w:t>
      </w:r>
      <w:r w:rsidR="00DE49A7">
        <w:t xml:space="preserve"> joac</w:t>
      </w:r>
      <w:r>
        <w:t>ă</w:t>
      </w:r>
      <w:r w:rsidR="00F219FD">
        <w:t>. Voluntarii pot susține ședințe de pregăt</w:t>
      </w:r>
      <w:r>
        <w:t>i</w:t>
      </w:r>
      <w:r w:rsidR="00F219FD">
        <w:t>re școlară (</w:t>
      </w:r>
      <w:r>
        <w:t xml:space="preserve">la </w:t>
      </w:r>
      <w:r w:rsidR="00F219FD">
        <w:t>mate</w:t>
      </w:r>
      <w:r w:rsidR="00DE49A7">
        <w:t>matic</w:t>
      </w:r>
      <w:r>
        <w:t>ă</w:t>
      </w:r>
      <w:r w:rsidR="00F219FD">
        <w:t>, engleză, istorie etc.), ateliere creative (muzică, dans, arte plastice, teatru etc.) sau de cultură general</w:t>
      </w:r>
      <w:r>
        <w:t>ă</w:t>
      </w:r>
      <w:r w:rsidR="00F219FD">
        <w:t xml:space="preserve">, educație pentru sănătate sau educație civică. </w:t>
      </w:r>
      <w:r w:rsidR="00DE49A7">
        <w:t xml:space="preserve"> </w:t>
      </w:r>
      <w:r w:rsidR="000A67AC">
        <w:t>Pe lângă cursuri și ateliere, voluntarii îi pot ajuta pe copii să descopere lumea din jur prin ieși</w:t>
      </w:r>
      <w:r w:rsidR="00DE49A7">
        <w:t xml:space="preserve">ri educative în afara centrelor, la teatru, la </w:t>
      </w:r>
      <w:r w:rsidR="000A67AC">
        <w:t xml:space="preserve">film, în vizită la muzee sau </w:t>
      </w:r>
      <w:r>
        <w:t>î</w:t>
      </w:r>
      <w:r w:rsidR="00DE49A7">
        <w:t>n parcuri.</w:t>
      </w:r>
    </w:p>
    <w:p w14:paraId="7A71FEFB" w14:textId="77777777" w:rsidR="000A67AC" w:rsidRDefault="000A67AC" w:rsidP="00E81187">
      <w:pPr>
        <w:contextualSpacing/>
        <w:jc w:val="both"/>
      </w:pPr>
    </w:p>
    <w:p w14:paraId="34CAAE87" w14:textId="5E964CAE" w:rsidR="00A04A1E" w:rsidRDefault="000A67AC" w:rsidP="00E81187">
      <w:pPr>
        <w:contextualSpacing/>
        <w:jc w:val="both"/>
      </w:pPr>
      <w:r>
        <w:t xml:space="preserve">Beneficiile sunt atât de partea copiilor, cât și a voluntarilor. Copiii își îmbunătățesc rezultatele școlare, încrederea în sine și abilitățile de comunicare, iar voluntarii primesc mai mult decât dăruiesc, de la îmbrățișările și energia copiilor, până la experiență profesională. </w:t>
      </w:r>
    </w:p>
    <w:p w14:paraId="47088EAB" w14:textId="77777777" w:rsidR="00A04A1E" w:rsidRDefault="00A04A1E" w:rsidP="00E81187">
      <w:pPr>
        <w:contextualSpacing/>
        <w:jc w:val="both"/>
      </w:pPr>
    </w:p>
    <w:p w14:paraId="46C2A898" w14:textId="4DC1B2B5" w:rsidR="00A04A1E" w:rsidRDefault="00A04A1E" w:rsidP="00A04A1E">
      <w:pPr>
        <w:contextualSpacing/>
        <w:jc w:val="both"/>
      </w:pPr>
      <w:r>
        <w:t>Voluntarii nu au nevoie de experiență de predare pentru c</w:t>
      </w:r>
      <w:r w:rsidR="004A479F">
        <w:t>ă</w:t>
      </w:r>
      <w:r>
        <w:t xml:space="preserve"> înainte de începerea activităților participă la un training în care învață despre nevoile copiilor din centre si metode de lucru. Voluntarii trebuie doar să aibă 15 ani împliniț</w:t>
      </w:r>
      <w:r w:rsidR="004A479F">
        <w:t>i, să fie serioși și implicați ș</w:t>
      </w:r>
      <w:r>
        <w:t xml:space="preserve">i să își dorească să ajute. </w:t>
      </w:r>
    </w:p>
    <w:p w14:paraId="12EDC59C" w14:textId="77777777" w:rsidR="00A04A1E" w:rsidRDefault="00A04A1E" w:rsidP="00E81187">
      <w:pPr>
        <w:contextualSpacing/>
        <w:jc w:val="both"/>
      </w:pPr>
    </w:p>
    <w:p w14:paraId="03A06BA9" w14:textId="6F767BA8" w:rsidR="007509FB" w:rsidRDefault="00551409" w:rsidP="00551409">
      <w:pPr>
        <w:contextualSpacing/>
        <w:jc w:val="both"/>
        <w:rPr>
          <w:rFonts w:cs="Calibri"/>
          <w:lang w:val="ro-RO" w:eastAsia="ro-RO"/>
        </w:rPr>
      </w:pPr>
      <w:r>
        <w:t>Înscrierea pent</w:t>
      </w:r>
      <w:r w:rsidR="004A479F">
        <w:t>ru următorul modul (</w:t>
      </w:r>
      <w:r w:rsidR="004869CD">
        <w:t>decembrie</w:t>
      </w:r>
      <w:r w:rsidR="004A479F">
        <w:t xml:space="preserve"> – </w:t>
      </w:r>
      <w:r>
        <w:t xml:space="preserve">martie) se face până pe 15 </w:t>
      </w:r>
      <w:r w:rsidR="0090563D">
        <w:t>noiembrie</w:t>
      </w:r>
      <w:r>
        <w:t xml:space="preserve"> prin completarea unui formular online –</w:t>
      </w:r>
      <w:r w:rsidR="009016CC">
        <w:t xml:space="preserve"> </w:t>
      </w:r>
      <w:hyperlink r:id="rId9" w:history="1">
        <w:r w:rsidR="009016CC" w:rsidRPr="00FA59BE">
          <w:rPr>
            <w:rStyle w:val="Hyperlink"/>
          </w:rPr>
          <w:t>http://goo.gl/XXOdCB</w:t>
        </w:r>
      </w:hyperlink>
      <w:r w:rsidR="009016CC">
        <w:t xml:space="preserve">. </w:t>
      </w:r>
      <w:r>
        <w:t>Pentru organizarea trainingurilor în județe este necesar un număr de minim 30 de înscrieri, așadar doritorii sunt rugați să transmit</w:t>
      </w:r>
      <w:r w:rsidR="004A479F">
        <w:t>ă</w:t>
      </w:r>
      <w:r>
        <w:t xml:space="preserve"> apelul colegilor și prietenilor. Mai multe detalii pe </w:t>
      </w:r>
      <w:hyperlink r:id="rId10" w:history="1">
        <w:r w:rsidR="00335758" w:rsidRPr="00D36D31">
          <w:rPr>
            <w:rStyle w:val="Hyperlink"/>
            <w:rFonts w:cs="Calibri"/>
            <w:lang w:val="ro-RO" w:eastAsia="ro-RO"/>
          </w:rPr>
          <w:t xml:space="preserve"> www.ajungemmari.ro</w:t>
        </w:r>
      </w:hyperlink>
      <w:r w:rsidR="00335758" w:rsidRPr="00D36D31">
        <w:rPr>
          <w:rFonts w:cs="Calibri"/>
          <w:lang w:eastAsia="ro-RO"/>
        </w:rPr>
        <w:t>, iar pe pagina de</w:t>
      </w:r>
      <w:hyperlink r:id="rId11" w:history="1">
        <w:r w:rsidR="00335758" w:rsidRPr="00D36D31">
          <w:rPr>
            <w:rStyle w:val="Hyperlink"/>
            <w:rFonts w:cs="Calibri"/>
            <w:lang w:eastAsia="ro-RO"/>
          </w:rPr>
          <w:t xml:space="preserve"> Facebook</w:t>
        </w:r>
      </w:hyperlink>
      <w:r w:rsidR="00335758" w:rsidRPr="00D36D31">
        <w:rPr>
          <w:rFonts w:cs="Calibri"/>
          <w:lang w:eastAsia="ro-RO"/>
        </w:rPr>
        <w:t xml:space="preserve"> se găsesc scurte poveşti ale voluntarilor de la ore</w:t>
      </w:r>
      <w:r w:rsidR="00335758" w:rsidRPr="00D36D31">
        <w:rPr>
          <w:rFonts w:cs="Calibri"/>
          <w:lang w:val="ro-RO" w:eastAsia="ro-RO"/>
        </w:rPr>
        <w:t>.</w:t>
      </w:r>
    </w:p>
    <w:p w14:paraId="132DAB31" w14:textId="77777777" w:rsidR="00551409" w:rsidRPr="00551409" w:rsidRDefault="00551409" w:rsidP="00551409">
      <w:pPr>
        <w:contextualSpacing/>
        <w:jc w:val="both"/>
      </w:pPr>
    </w:p>
    <w:p w14:paraId="3C4ED443" w14:textId="77777777" w:rsidR="00335758" w:rsidRPr="00776F2E" w:rsidRDefault="00E81187" w:rsidP="00E81187">
      <w:pPr>
        <w:autoSpaceDE w:val="0"/>
        <w:autoSpaceDN w:val="0"/>
        <w:adjustRightInd w:val="0"/>
        <w:spacing w:after="195"/>
        <w:jc w:val="both"/>
        <w:rPr>
          <w:rFonts w:cs="Calibri"/>
          <w:lang w:eastAsia="ro-RO"/>
        </w:rPr>
      </w:pPr>
      <w:r w:rsidRPr="00776F2E">
        <w:rPr>
          <w:rFonts w:cs="Calibri"/>
          <w:lang w:eastAsia="ro-RO"/>
        </w:rPr>
        <w:t>Programul</w:t>
      </w:r>
      <w:r w:rsidRPr="00776F2E">
        <w:rPr>
          <w:rFonts w:cs="Calibri"/>
          <w:b/>
          <w:bCs/>
          <w:lang w:eastAsia="ro-RO"/>
        </w:rPr>
        <w:t xml:space="preserve"> Ajungem MARI </w:t>
      </w:r>
      <w:r w:rsidRPr="00776F2E">
        <w:rPr>
          <w:rFonts w:cs="Calibri"/>
          <w:lang w:eastAsia="ro-RO"/>
        </w:rPr>
        <w:t xml:space="preserve">este dezvoltat de Asociaţia Lindenfeld şi a implicat până acum </w:t>
      </w:r>
      <w:r w:rsidRPr="00776F2E">
        <w:rPr>
          <w:rFonts w:cs="Calibri"/>
          <w:b/>
          <w:lang w:val="ro-RO" w:eastAsia="ro-RO"/>
        </w:rPr>
        <w:t>25</w:t>
      </w:r>
      <w:r w:rsidRPr="00776F2E">
        <w:rPr>
          <w:rFonts w:cs="Calibri"/>
          <w:b/>
          <w:lang w:eastAsia="ro-RO"/>
        </w:rPr>
        <w:t>00 de voluntari</w:t>
      </w:r>
      <w:r w:rsidRPr="00776F2E">
        <w:rPr>
          <w:rFonts w:cs="Calibri"/>
          <w:lang w:eastAsia="ro-RO"/>
        </w:rPr>
        <w:t xml:space="preserve"> pentru a sprijini </w:t>
      </w:r>
      <w:r w:rsidRPr="00776F2E">
        <w:rPr>
          <w:rFonts w:cs="Calibri"/>
          <w:b/>
          <w:lang w:val="ro-RO" w:eastAsia="ro-RO"/>
        </w:rPr>
        <w:t>2</w:t>
      </w:r>
      <w:r w:rsidRPr="00776F2E">
        <w:rPr>
          <w:rFonts w:cs="Calibri"/>
          <w:b/>
          <w:lang w:eastAsia="ro-RO"/>
        </w:rPr>
        <w:t>000 de copii din Bucureşti şi alte</w:t>
      </w:r>
      <w:r w:rsidRPr="00776F2E">
        <w:rPr>
          <w:rFonts w:cs="Calibri"/>
          <w:lang w:eastAsia="ro-RO"/>
        </w:rPr>
        <w:t xml:space="preserve"> </w:t>
      </w:r>
      <w:r w:rsidRPr="00776F2E">
        <w:rPr>
          <w:rFonts w:cs="Calibri"/>
          <w:b/>
          <w:lang w:val="ro-RO" w:eastAsia="ro-RO"/>
        </w:rPr>
        <w:t>25</w:t>
      </w:r>
      <w:r w:rsidRPr="00776F2E">
        <w:rPr>
          <w:rFonts w:cs="Calibri"/>
          <w:b/>
          <w:lang w:eastAsia="ro-RO"/>
        </w:rPr>
        <w:t xml:space="preserve"> judeţe</w:t>
      </w:r>
      <w:r w:rsidRPr="00776F2E">
        <w:rPr>
          <w:rFonts w:cs="Calibri"/>
          <w:lang w:eastAsia="ro-RO"/>
        </w:rPr>
        <w:t xml:space="preserve">. Proiectul “Dă-ţi pasiunea mai departe” a fost desemnat in 2015 </w:t>
      </w:r>
      <w:r w:rsidRPr="00776F2E">
        <w:rPr>
          <w:rFonts w:cs="Calibri"/>
          <w:b/>
          <w:lang w:eastAsia="ro-RO"/>
        </w:rPr>
        <w:t>“Proiectul anului în educaţie”</w:t>
      </w:r>
      <w:r w:rsidRPr="00776F2E">
        <w:rPr>
          <w:rFonts w:cs="Calibri"/>
          <w:lang w:eastAsia="ro-RO"/>
        </w:rPr>
        <w:t xml:space="preserve"> la Gala Naţională a Voluntarilor. </w:t>
      </w:r>
    </w:p>
    <w:p w14:paraId="3731EC13" w14:textId="189634A0" w:rsidR="00335758" w:rsidRPr="00776F2E" w:rsidRDefault="00E81187" w:rsidP="00E81187">
      <w:pPr>
        <w:autoSpaceDE w:val="0"/>
        <w:autoSpaceDN w:val="0"/>
        <w:adjustRightInd w:val="0"/>
        <w:spacing w:after="195"/>
        <w:jc w:val="both"/>
        <w:rPr>
          <w:rFonts w:cs="Calibri"/>
          <w:lang w:eastAsia="ro-RO"/>
        </w:rPr>
      </w:pPr>
      <w:r w:rsidRPr="00776F2E">
        <w:rPr>
          <w:rFonts w:cs="Calibri"/>
          <w:lang w:eastAsia="ro-RO"/>
        </w:rPr>
        <w:t xml:space="preserve">Ajungem MARI </w:t>
      </w:r>
      <w:r w:rsidR="00776F2E" w:rsidRPr="00776F2E">
        <w:rPr>
          <w:rFonts w:cs="Calibri"/>
          <w:lang w:eastAsia="ro-RO"/>
        </w:rPr>
        <w:t>a prelungi</w:t>
      </w:r>
      <w:r w:rsidR="00EB50D9">
        <w:rPr>
          <w:rFonts w:cs="Calibri"/>
          <w:lang w:eastAsia="ro-RO"/>
        </w:rPr>
        <w:t>t</w:t>
      </w:r>
      <w:r w:rsidR="00776F2E" w:rsidRPr="00776F2E">
        <w:rPr>
          <w:rFonts w:cs="Calibri"/>
          <w:lang w:eastAsia="ro-RO"/>
        </w:rPr>
        <w:t xml:space="preserve"> înscrierile și </w:t>
      </w:r>
      <w:r w:rsidRPr="00776F2E">
        <w:rPr>
          <w:rFonts w:cs="Calibri"/>
          <w:lang w:eastAsia="ro-RO"/>
        </w:rPr>
        <w:t>caut</w:t>
      </w:r>
      <w:r w:rsidRPr="00776F2E">
        <w:rPr>
          <w:rFonts w:cs="Calibri"/>
          <w:lang w:val="ro-RO" w:eastAsia="ro-RO"/>
        </w:rPr>
        <w:t>ă</w:t>
      </w:r>
      <w:r w:rsidRPr="00776F2E">
        <w:rPr>
          <w:rFonts w:cs="Calibri"/>
          <w:lang w:eastAsia="ro-RO"/>
        </w:rPr>
        <w:t xml:space="preserve"> voluntari în </w:t>
      </w:r>
      <w:r w:rsidR="00776F2E" w:rsidRPr="00776F2E">
        <w:rPr>
          <w:rFonts w:cs="Calibri"/>
          <w:lang w:eastAsia="ro-RO"/>
        </w:rPr>
        <w:t>4 județe: Alba, Harghita, Hunedoara și Vâlcea</w:t>
      </w:r>
      <w:r w:rsidR="00776F2E" w:rsidRPr="00776F2E">
        <w:rPr>
          <w:rFonts w:cs="Calibri"/>
          <w:lang w:val="ro-RO" w:eastAsia="ro-RO"/>
        </w:rPr>
        <w:t xml:space="preserve">. </w:t>
      </w:r>
      <w:r w:rsidR="004A479F" w:rsidRPr="00776F2E">
        <w:rPr>
          <w:rFonts w:cs="Calibri"/>
          <w:lang w:eastAsia="ro-RO"/>
        </w:rPr>
        <w:t>Centrele sunt situate î</w:t>
      </w:r>
      <w:r w:rsidR="00551409" w:rsidRPr="00776F2E">
        <w:rPr>
          <w:rFonts w:cs="Calibri"/>
          <w:lang w:eastAsia="ro-RO"/>
        </w:rPr>
        <w:t>n orașul de reședință sau în</w:t>
      </w:r>
      <w:r w:rsidRPr="00776F2E">
        <w:rPr>
          <w:rFonts w:cs="Calibri"/>
          <w:lang w:eastAsia="ro-RO"/>
        </w:rPr>
        <w:t xml:space="preserve"> alte localit</w:t>
      </w:r>
      <w:r w:rsidR="00EB50D9">
        <w:rPr>
          <w:rFonts w:cs="Calibri"/>
          <w:lang w:eastAsia="ro-RO"/>
        </w:rPr>
        <w:t>ăț</w:t>
      </w:r>
      <w:r w:rsidRPr="00776F2E">
        <w:rPr>
          <w:rFonts w:cs="Calibri"/>
          <w:lang w:eastAsia="ro-RO"/>
        </w:rPr>
        <w:t>i: Alba, Harghita</w:t>
      </w:r>
      <w:r w:rsidRPr="00776F2E">
        <w:rPr>
          <w:rFonts w:cs="Calibri"/>
          <w:lang w:val="ro-RO" w:eastAsia="ro-RO"/>
        </w:rPr>
        <w:t xml:space="preserve"> (Miercurea Ciuc, Toplița)</w:t>
      </w:r>
      <w:r w:rsidRPr="00776F2E">
        <w:rPr>
          <w:rFonts w:cs="Calibri"/>
          <w:lang w:eastAsia="ro-RO"/>
        </w:rPr>
        <w:t>, Hunedoara</w:t>
      </w:r>
      <w:r w:rsidRPr="00776F2E">
        <w:rPr>
          <w:rFonts w:cs="Calibri"/>
          <w:lang w:val="ro-RO" w:eastAsia="ro-RO"/>
        </w:rPr>
        <w:t xml:space="preserve"> (Deva, Hunedoara)</w:t>
      </w:r>
      <w:r w:rsidRPr="00776F2E">
        <w:rPr>
          <w:rFonts w:cs="Calibri"/>
          <w:lang w:eastAsia="ro-RO"/>
        </w:rPr>
        <w:t xml:space="preserve">, Vâlcea. </w:t>
      </w:r>
    </w:p>
    <w:p w14:paraId="113A77A9" w14:textId="2AC66BBF" w:rsidR="00E81187" w:rsidRDefault="00776F2E" w:rsidP="00335758">
      <w:pPr>
        <w:autoSpaceDE w:val="0"/>
        <w:autoSpaceDN w:val="0"/>
        <w:adjustRightInd w:val="0"/>
        <w:spacing w:after="195"/>
        <w:jc w:val="both"/>
        <w:rPr>
          <w:rFonts w:cs="Calibri"/>
          <w:lang w:val="ro-RO" w:eastAsia="ro-RO"/>
        </w:rPr>
      </w:pPr>
      <w:r w:rsidRPr="00776F2E">
        <w:rPr>
          <w:rFonts w:cs="Calibri"/>
          <w:lang w:eastAsia="ro-RO"/>
        </w:rPr>
        <w:t>În județele Alba, Deva și Vâlcea,</w:t>
      </w:r>
      <w:r w:rsidR="00335758" w:rsidRPr="00776F2E">
        <w:rPr>
          <w:rFonts w:cs="Calibri"/>
          <w:lang w:val="ro-RO" w:eastAsia="ro-RO"/>
        </w:rPr>
        <w:t xml:space="preserve"> </w:t>
      </w:r>
      <w:r w:rsidR="00E81187" w:rsidRPr="00776F2E">
        <w:rPr>
          <w:rFonts w:cs="Calibri"/>
          <w:lang w:eastAsia="ro-RO"/>
        </w:rPr>
        <w:t>Ajungem MARI caut</w:t>
      </w:r>
      <w:r w:rsidR="00E81187" w:rsidRPr="00776F2E">
        <w:rPr>
          <w:rFonts w:cs="Calibri"/>
          <w:lang w:val="ro-RO" w:eastAsia="ro-RO"/>
        </w:rPr>
        <w:t xml:space="preserve">ă </w:t>
      </w:r>
      <w:r w:rsidR="00E81187" w:rsidRPr="00776F2E">
        <w:rPr>
          <w:rFonts w:cs="Calibri"/>
          <w:lang w:eastAsia="ro-RO"/>
        </w:rPr>
        <w:t>coordonator</w:t>
      </w:r>
      <w:r w:rsidR="00E81187" w:rsidRPr="00776F2E">
        <w:rPr>
          <w:rFonts w:cs="Calibri"/>
          <w:lang w:val="ro-RO" w:eastAsia="ro-RO"/>
        </w:rPr>
        <w:t>i</w:t>
      </w:r>
      <w:r w:rsidR="00E81187" w:rsidRPr="00776F2E">
        <w:rPr>
          <w:rFonts w:cs="Calibri"/>
          <w:lang w:eastAsia="ro-RO"/>
        </w:rPr>
        <w:t xml:space="preserve"> </w:t>
      </w:r>
      <w:r w:rsidR="00F14EF4" w:rsidRPr="00776F2E">
        <w:rPr>
          <w:rFonts w:cs="Calibri"/>
          <w:lang w:val="ro-RO" w:eastAsia="ro-RO"/>
        </w:rPr>
        <w:t>majori</w:t>
      </w:r>
      <w:r w:rsidR="000E12CA" w:rsidRPr="00776F2E">
        <w:rPr>
          <w:rFonts w:cs="Calibri"/>
          <w:lang w:val="ro-RO" w:eastAsia="ro-RO"/>
        </w:rPr>
        <w:t>, persoane implicate,</w:t>
      </w:r>
      <w:r w:rsidR="00F14EF4" w:rsidRPr="00776F2E">
        <w:rPr>
          <w:rFonts w:cs="Calibri"/>
          <w:lang w:val="ro-RO" w:eastAsia="ro-RO"/>
        </w:rPr>
        <w:t xml:space="preserve"> </w:t>
      </w:r>
      <w:r w:rsidR="004A479F" w:rsidRPr="00776F2E">
        <w:rPr>
          <w:rFonts w:cs="Calibri"/>
          <w:lang w:eastAsia="ro-RO"/>
        </w:rPr>
        <w:t>care să</w:t>
      </w:r>
      <w:r w:rsidR="00E81187" w:rsidRPr="00776F2E">
        <w:rPr>
          <w:rFonts w:cs="Calibri"/>
          <w:lang w:eastAsia="ro-RO"/>
        </w:rPr>
        <w:t xml:space="preserve"> </w:t>
      </w:r>
      <w:r w:rsidR="004A479F" w:rsidRPr="00776F2E">
        <w:rPr>
          <w:rFonts w:cs="Calibri"/>
          <w:lang w:val="ro-RO" w:eastAsia="ro-RO"/>
        </w:rPr>
        <w:t>monitorizeze ș</w:t>
      </w:r>
      <w:r w:rsidR="00F034B3" w:rsidRPr="00776F2E">
        <w:rPr>
          <w:rFonts w:cs="Calibri"/>
          <w:lang w:val="ro-RO" w:eastAsia="ro-RO"/>
        </w:rPr>
        <w:t>i s</w:t>
      </w:r>
      <w:r w:rsidR="004A479F" w:rsidRPr="00776F2E">
        <w:rPr>
          <w:rFonts w:cs="Calibri"/>
          <w:lang w:val="ro-RO" w:eastAsia="ro-RO"/>
        </w:rPr>
        <w:t>ă</w:t>
      </w:r>
      <w:r w:rsidR="00E81187" w:rsidRPr="00776F2E">
        <w:rPr>
          <w:rFonts w:cs="Calibri"/>
          <w:lang w:val="ro-RO" w:eastAsia="ro-RO"/>
        </w:rPr>
        <w:t xml:space="preserve"> gestioneze </w:t>
      </w:r>
      <w:r w:rsidR="00E81187" w:rsidRPr="00776F2E">
        <w:rPr>
          <w:rFonts w:cs="Calibri"/>
          <w:lang w:eastAsia="ro-RO"/>
        </w:rPr>
        <w:t>activi</w:t>
      </w:r>
      <w:r w:rsidR="004A479F" w:rsidRPr="00776F2E">
        <w:rPr>
          <w:rFonts w:cs="Calibri"/>
          <w:lang w:eastAsia="ro-RO"/>
        </w:rPr>
        <w:t>tăț</w:t>
      </w:r>
      <w:r w:rsidR="00F034B3" w:rsidRPr="00776F2E">
        <w:rPr>
          <w:rFonts w:cs="Calibri"/>
          <w:lang w:val="ro-RO" w:eastAsia="ro-RO"/>
        </w:rPr>
        <w:t xml:space="preserve">ile, </w:t>
      </w:r>
      <w:r w:rsidR="00F034B3" w:rsidRPr="00776F2E">
        <w:rPr>
          <w:rFonts w:cs="Calibri"/>
          <w:lang w:eastAsia="ro-RO"/>
        </w:rPr>
        <w:t>dedic</w:t>
      </w:r>
      <w:r w:rsidR="004A479F" w:rsidRPr="00776F2E">
        <w:rPr>
          <w:rFonts w:cs="Calibri"/>
          <w:lang w:eastAsia="ro-RO"/>
        </w:rPr>
        <w:t>â</w:t>
      </w:r>
      <w:r w:rsidR="00E81187" w:rsidRPr="00776F2E">
        <w:rPr>
          <w:rFonts w:cs="Calibri"/>
          <w:lang w:eastAsia="ro-RO"/>
        </w:rPr>
        <w:t xml:space="preserve">nd 4-5 ore săptămânal. Cei interesaţi pot trimite CV-ul şi o scrisoare de intenţie la adresa </w:t>
      </w:r>
      <w:hyperlink r:id="rId12" w:history="1">
        <w:r w:rsidR="00335758" w:rsidRPr="00776F2E">
          <w:rPr>
            <w:rStyle w:val="Hyperlink"/>
            <w:rFonts w:cs="Calibri"/>
            <w:lang w:eastAsia="ro-RO"/>
          </w:rPr>
          <w:t>office@ajungemmari.ro</w:t>
        </w:r>
      </w:hyperlink>
      <w:r w:rsidR="00E81187" w:rsidRPr="00776F2E">
        <w:rPr>
          <w:rFonts w:cs="Calibri"/>
          <w:lang w:eastAsia="ro-RO"/>
        </w:rPr>
        <w:t>.</w:t>
      </w:r>
      <w:r w:rsidR="00E81187" w:rsidRPr="00D36D31">
        <w:rPr>
          <w:rFonts w:cs="Calibri"/>
          <w:lang w:eastAsia="ro-RO"/>
        </w:rPr>
        <w:t xml:space="preserve"> </w:t>
      </w:r>
    </w:p>
    <w:p w14:paraId="4974C497" w14:textId="1FA6B2BE" w:rsidR="00DE49A7" w:rsidRPr="00DE49A7" w:rsidRDefault="00DE49A7" w:rsidP="00335758">
      <w:pPr>
        <w:autoSpaceDE w:val="0"/>
        <w:autoSpaceDN w:val="0"/>
        <w:adjustRightInd w:val="0"/>
        <w:spacing w:after="195"/>
        <w:jc w:val="both"/>
        <w:rPr>
          <w:rFonts w:cs="Calibri"/>
          <w:lang w:val="ro-RO" w:eastAsia="ro-RO"/>
        </w:rPr>
      </w:pPr>
      <w:r>
        <w:rPr>
          <w:rFonts w:cs="Calibri"/>
          <w:lang w:val="ro-RO" w:eastAsia="ro-RO"/>
        </w:rPr>
        <w:lastRenderedPageBreak/>
        <w:t xml:space="preserve">______________________________________________ </w:t>
      </w:r>
    </w:p>
    <w:p w14:paraId="0B0D514F" w14:textId="38500FAA" w:rsidR="00124A7D" w:rsidRDefault="004A479F" w:rsidP="00124A7D">
      <w:pPr>
        <w:shd w:val="clear" w:color="auto" w:fill="FFFFFF"/>
        <w:spacing w:after="150" w:line="255" w:lineRule="atLeast"/>
        <w:rPr>
          <w:rFonts w:eastAsia="Times New Roman" w:cs="Calibri"/>
          <w:b/>
          <w:color w:val="333333"/>
        </w:rPr>
      </w:pPr>
      <w:r>
        <w:rPr>
          <w:rFonts w:eastAsia="Times New Roman" w:cs="Calibri"/>
          <w:b/>
          <w:color w:val="333333"/>
        </w:rPr>
        <w:t>Programul educaț</w:t>
      </w:r>
      <w:r w:rsidR="00124A7D">
        <w:rPr>
          <w:rFonts w:eastAsia="Times New Roman" w:cs="Calibri"/>
          <w:b/>
          <w:color w:val="333333"/>
        </w:rPr>
        <w:t>ional Ajungem Mari – Asocia</w:t>
      </w:r>
      <w:r>
        <w:rPr>
          <w:rFonts w:eastAsia="Times New Roman" w:cs="Calibri"/>
          <w:b/>
          <w:color w:val="333333"/>
        </w:rPr>
        <w:t>ț</w:t>
      </w:r>
      <w:r w:rsidR="00124A7D">
        <w:rPr>
          <w:rFonts w:eastAsia="Times New Roman" w:cs="Calibri"/>
          <w:b/>
          <w:color w:val="333333"/>
        </w:rPr>
        <w:t>ia Lindenfeld</w:t>
      </w:r>
    </w:p>
    <w:p w14:paraId="18F4FF0C" w14:textId="3BA81CB4" w:rsidR="00124A7D" w:rsidRDefault="004A479F" w:rsidP="00124A7D">
      <w:pPr>
        <w:shd w:val="clear" w:color="auto" w:fill="FFFFFF"/>
        <w:spacing w:after="150" w:line="240" w:lineRule="auto"/>
        <w:jc w:val="both"/>
        <w:rPr>
          <w:rFonts w:eastAsia="Times New Roman" w:cs="Calibri"/>
          <w:color w:val="333333"/>
        </w:rPr>
      </w:pPr>
      <w:r>
        <w:rPr>
          <w:rFonts w:eastAsia="Times New Roman" w:cs="Calibri"/>
          <w:b/>
          <w:i/>
          <w:color w:val="333333"/>
        </w:rPr>
        <w:t>Asociaț</w:t>
      </w:r>
      <w:r w:rsidR="00124A7D">
        <w:rPr>
          <w:rFonts w:eastAsia="Times New Roman" w:cs="Calibri"/>
          <w:b/>
          <w:i/>
          <w:color w:val="333333"/>
        </w:rPr>
        <w:t>ia Lindenfeld</w:t>
      </w:r>
      <w:r>
        <w:rPr>
          <w:rFonts w:eastAsia="Times New Roman" w:cs="Calibri"/>
          <w:color w:val="333333"/>
        </w:rPr>
        <w:t xml:space="preserve"> este o organizație non-guvernamentală </w:t>
      </w:r>
      <w:r w:rsidR="00124A7D">
        <w:rPr>
          <w:rFonts w:eastAsia="Times New Roman" w:cs="Calibri"/>
          <w:color w:val="333333"/>
        </w:rPr>
        <w:t>ce are ca obiectiv facilitarea accesului grupurilor vulnerab</w:t>
      </w:r>
      <w:r>
        <w:rPr>
          <w:rFonts w:eastAsia="Times New Roman" w:cs="Calibri"/>
          <w:color w:val="333333"/>
        </w:rPr>
        <w:t>ile la domenii cheie ale societăț</w:t>
      </w:r>
      <w:r w:rsidR="00124A7D">
        <w:rPr>
          <w:rFonts w:eastAsia="Times New Roman" w:cs="Calibri"/>
          <w:color w:val="333333"/>
        </w:rPr>
        <w:t xml:space="preserve">ii. </w:t>
      </w:r>
    </w:p>
    <w:p w14:paraId="09E91D72" w14:textId="7137D894" w:rsidR="00124A7D" w:rsidRDefault="00124A7D" w:rsidP="00124A7D">
      <w:pPr>
        <w:shd w:val="clear" w:color="auto" w:fill="FFFFFF"/>
        <w:spacing w:after="150" w:line="240" w:lineRule="auto"/>
        <w:jc w:val="both"/>
        <w:rPr>
          <w:rFonts w:eastAsia="Times New Roman" w:cs="Calibri"/>
          <w:color w:val="333333"/>
        </w:rPr>
      </w:pPr>
      <w:r>
        <w:rPr>
          <w:rFonts w:eastAsia="Times New Roman" w:cs="Calibri"/>
          <w:color w:val="333333"/>
        </w:rPr>
        <w:t xml:space="preserve">Principalul program este </w:t>
      </w:r>
      <w:r>
        <w:rPr>
          <w:b/>
          <w:i/>
        </w:rPr>
        <w:t xml:space="preserve">Ajungem Mari, </w:t>
      </w:r>
      <w:r w:rsidR="000D249C">
        <w:t>care</w:t>
      </w:r>
      <w:r w:rsidRPr="004D2DB7">
        <w:t xml:space="preserve"> sus</w:t>
      </w:r>
      <w:r w:rsidR="004A479F">
        <w:t>ține educaț</w:t>
      </w:r>
      <w:r w:rsidRPr="004D2DB7">
        <w:t>ia copiilor</w:t>
      </w:r>
      <w:r w:rsidR="004A479F">
        <w:t xml:space="preserve"> din centre de plasament ș</w:t>
      </w:r>
      <w:r>
        <w:t xml:space="preserve">i medii defavorizate. Prin proiecte de voluntariat </w:t>
      </w:r>
      <w:r w:rsidR="004A479F">
        <w:t>ș</w:t>
      </w:r>
      <w:r>
        <w:t>i orientare profesional</w:t>
      </w:r>
      <w:r w:rsidR="004A479F">
        <w:t>ă</w:t>
      </w:r>
      <w:r>
        <w:t xml:space="preserve">, workshop-uri, ateliere creative </w:t>
      </w:r>
      <w:r w:rsidR="004A479F">
        <w:t>ș</w:t>
      </w:r>
      <w:r>
        <w:t>i activit</w:t>
      </w:r>
      <w:r w:rsidR="004A479F">
        <w:t>ăț</w:t>
      </w:r>
      <w:r>
        <w:t>i socio-recreative, programul i</w:t>
      </w:r>
      <w:r w:rsidR="004A479F">
        <w:t>și propune să</w:t>
      </w:r>
      <w:r>
        <w:t xml:space="preserve"> </w:t>
      </w:r>
      <w:r>
        <w:rPr>
          <w:rFonts w:eastAsia="Times New Roman" w:cs="Calibri"/>
          <w:color w:val="333333"/>
        </w:rPr>
        <w:t>reduc</w:t>
      </w:r>
      <w:r w:rsidR="004A479F">
        <w:rPr>
          <w:rFonts w:eastAsia="Times New Roman" w:cs="Calibri"/>
          <w:color w:val="333333"/>
        </w:rPr>
        <w:t>ă</w:t>
      </w:r>
      <w:r>
        <w:rPr>
          <w:rFonts w:eastAsia="Times New Roman" w:cs="Calibri"/>
          <w:color w:val="333333"/>
        </w:rPr>
        <w:t xml:space="preserve"> trauma institu</w:t>
      </w:r>
      <w:r w:rsidR="004A479F">
        <w:rPr>
          <w:rFonts w:eastAsia="Times New Roman" w:cs="Calibri"/>
          <w:color w:val="333333"/>
        </w:rPr>
        <w:t>ț</w:t>
      </w:r>
      <w:r>
        <w:rPr>
          <w:rFonts w:eastAsia="Times New Roman" w:cs="Calibri"/>
          <w:color w:val="333333"/>
        </w:rPr>
        <w:t>ionaliz</w:t>
      </w:r>
      <w:r w:rsidR="004A479F">
        <w:rPr>
          <w:rFonts w:eastAsia="Times New Roman" w:cs="Calibri"/>
          <w:color w:val="333333"/>
        </w:rPr>
        <w:t>ă</w:t>
      </w:r>
      <w:r>
        <w:rPr>
          <w:rFonts w:eastAsia="Times New Roman" w:cs="Calibri"/>
          <w:color w:val="333333"/>
        </w:rPr>
        <w:t xml:space="preserve">rii, a abandonului </w:t>
      </w:r>
      <w:r w:rsidR="004A479F">
        <w:rPr>
          <w:rFonts w:eastAsia="Times New Roman" w:cs="Calibri"/>
          <w:color w:val="333333"/>
        </w:rPr>
        <w:t>ș</w:t>
      </w:r>
      <w:r>
        <w:rPr>
          <w:rFonts w:eastAsia="Times New Roman" w:cs="Calibri"/>
          <w:color w:val="333333"/>
        </w:rPr>
        <w:t xml:space="preserve">i </w:t>
      </w:r>
      <w:r w:rsidR="000D249C">
        <w:rPr>
          <w:rFonts w:eastAsia="Times New Roman" w:cs="Calibri"/>
          <w:color w:val="333333"/>
        </w:rPr>
        <w:t xml:space="preserve">a </w:t>
      </w:r>
      <w:r>
        <w:rPr>
          <w:rFonts w:eastAsia="Times New Roman" w:cs="Calibri"/>
          <w:color w:val="333333"/>
        </w:rPr>
        <w:t>separ</w:t>
      </w:r>
      <w:r w:rsidR="004A479F">
        <w:rPr>
          <w:rFonts w:eastAsia="Times New Roman" w:cs="Calibri"/>
          <w:color w:val="333333"/>
        </w:rPr>
        <w:t>ă</w:t>
      </w:r>
      <w:r>
        <w:rPr>
          <w:rFonts w:eastAsia="Times New Roman" w:cs="Calibri"/>
          <w:color w:val="333333"/>
        </w:rPr>
        <w:t xml:space="preserve">rii de familie, </w:t>
      </w:r>
      <w:r>
        <w:t>s</w:t>
      </w:r>
      <w:r w:rsidR="004A479F">
        <w:t>ă le dea copiilor încredere în ei și să</w:t>
      </w:r>
      <w:r>
        <w:t xml:space="preserve"> le formeze abilit</w:t>
      </w:r>
      <w:r w:rsidR="004A479F">
        <w:t>ăți pentru a deveni adulț</w:t>
      </w:r>
      <w:r>
        <w:t xml:space="preserve">i responsabili </w:t>
      </w:r>
      <w:r w:rsidR="004A479F">
        <w:t>și independenț</w:t>
      </w:r>
      <w:r>
        <w:t xml:space="preserve">i. </w:t>
      </w:r>
      <w:r>
        <w:rPr>
          <w:rFonts w:eastAsia="Times New Roman" w:cs="Calibri"/>
          <w:color w:val="333333"/>
        </w:rPr>
        <w:t xml:space="preserve">Detalii pe </w:t>
      </w:r>
      <w:hyperlink r:id="rId13" w:history="1">
        <w:r>
          <w:rPr>
            <w:rStyle w:val="Hyperlink"/>
            <w:rFonts w:eastAsia="Times New Roman" w:cs="Calibri"/>
          </w:rPr>
          <w:t>www.ajungemmari.ro</w:t>
        </w:r>
      </w:hyperlink>
      <w:r>
        <w:rPr>
          <w:rFonts w:eastAsia="Times New Roman" w:cs="Calibri"/>
          <w:color w:val="333333"/>
        </w:rPr>
        <w:t>.</w:t>
      </w:r>
    </w:p>
    <w:p w14:paraId="4F1B46BA" w14:textId="77777777" w:rsidR="00124A7D" w:rsidRDefault="00124A7D" w:rsidP="00124A7D">
      <w:pPr>
        <w:shd w:val="clear" w:color="auto" w:fill="FFFFFF"/>
        <w:spacing w:after="150" w:line="255" w:lineRule="atLeast"/>
        <w:rPr>
          <w:rFonts w:eastAsia="Times New Roman" w:cs="Calibri"/>
          <w:b/>
          <w:color w:val="333333"/>
        </w:rPr>
      </w:pPr>
      <w:r>
        <w:rPr>
          <w:rFonts w:eastAsia="Times New Roman" w:cs="Calibri"/>
          <w:b/>
          <w:color w:val="333333"/>
        </w:rPr>
        <w:t>Persoana de contact:</w:t>
      </w:r>
    </w:p>
    <w:p w14:paraId="64751CC5" w14:textId="77777777" w:rsidR="00124A7D" w:rsidRDefault="00124A7D" w:rsidP="00124A7D">
      <w:pPr>
        <w:shd w:val="clear" w:color="auto" w:fill="FFFFFF"/>
        <w:spacing w:after="150" w:line="255" w:lineRule="atLeast"/>
        <w:contextualSpacing/>
        <w:rPr>
          <w:rFonts w:eastAsia="Times New Roman" w:cs="Calibri"/>
          <w:i/>
          <w:color w:val="333333"/>
        </w:rPr>
      </w:pPr>
      <w:r>
        <w:rPr>
          <w:rFonts w:eastAsia="Times New Roman" w:cs="Calibri"/>
          <w:i/>
          <w:color w:val="333333"/>
        </w:rPr>
        <w:t>Iarina Stefanescu</w:t>
      </w:r>
    </w:p>
    <w:p w14:paraId="7BDD8B2D" w14:textId="77777777" w:rsidR="00124A7D" w:rsidRDefault="00124A7D" w:rsidP="00124A7D">
      <w:pPr>
        <w:shd w:val="clear" w:color="auto" w:fill="FFFFFF"/>
        <w:spacing w:after="150" w:line="255" w:lineRule="atLeast"/>
        <w:contextualSpacing/>
        <w:rPr>
          <w:rFonts w:eastAsia="Times New Roman" w:cs="Calibri"/>
          <w:color w:val="333333"/>
        </w:rPr>
      </w:pPr>
      <w:r>
        <w:rPr>
          <w:rFonts w:eastAsia="Times New Roman" w:cs="Calibri"/>
          <w:color w:val="333333"/>
        </w:rPr>
        <w:t>Director program Ajungem Mari</w:t>
      </w:r>
    </w:p>
    <w:p w14:paraId="7D3146D6" w14:textId="77777777" w:rsidR="00124A7D" w:rsidRDefault="00124A7D" w:rsidP="00124A7D">
      <w:pPr>
        <w:shd w:val="clear" w:color="auto" w:fill="FFFFFF"/>
        <w:spacing w:after="150" w:line="255" w:lineRule="atLeast"/>
        <w:contextualSpacing/>
        <w:rPr>
          <w:rFonts w:eastAsia="Times New Roman" w:cs="Calibri"/>
          <w:color w:val="333333"/>
        </w:rPr>
      </w:pPr>
      <w:r>
        <w:rPr>
          <w:rFonts w:eastAsia="Times New Roman" w:cs="Calibri"/>
          <w:color w:val="333333"/>
        </w:rPr>
        <w:t>0753 19 22 63</w:t>
      </w:r>
    </w:p>
    <w:p w14:paraId="66778BEE" w14:textId="77777777" w:rsidR="00124A7D" w:rsidRDefault="009D0F0B" w:rsidP="00124A7D">
      <w:pPr>
        <w:shd w:val="clear" w:color="auto" w:fill="FFFFFF"/>
        <w:spacing w:after="150" w:line="255" w:lineRule="atLeast"/>
        <w:contextualSpacing/>
        <w:rPr>
          <w:rFonts w:eastAsia="Times New Roman" w:cs="Calibri"/>
          <w:color w:val="333333"/>
        </w:rPr>
      </w:pPr>
      <w:hyperlink r:id="rId14" w:history="1">
        <w:r w:rsidR="00124A7D">
          <w:rPr>
            <w:rStyle w:val="Hyperlink"/>
            <w:rFonts w:eastAsia="Times New Roman" w:cs="Calibri"/>
          </w:rPr>
          <w:t>iarina@ajungemmari.ro</w:t>
        </w:r>
      </w:hyperlink>
    </w:p>
    <w:p w14:paraId="134023F9" w14:textId="77777777" w:rsidR="00124A7D" w:rsidRDefault="009D0F0B" w:rsidP="00124A7D">
      <w:pPr>
        <w:shd w:val="clear" w:color="auto" w:fill="FFFFFF"/>
        <w:spacing w:after="150" w:line="255" w:lineRule="atLeast"/>
        <w:contextualSpacing/>
        <w:rPr>
          <w:rFonts w:eastAsia="Times New Roman" w:cs="Calibri"/>
          <w:color w:val="333333"/>
        </w:rPr>
      </w:pPr>
      <w:hyperlink r:id="rId15" w:history="1">
        <w:r w:rsidR="00124A7D">
          <w:rPr>
            <w:rStyle w:val="Hyperlink"/>
            <w:rFonts w:eastAsia="Times New Roman" w:cs="Calibri"/>
          </w:rPr>
          <w:t>www.ajungemmari.ro</w:t>
        </w:r>
      </w:hyperlink>
    </w:p>
    <w:p w14:paraId="1EB0BA43" w14:textId="77777777" w:rsidR="00124A7D" w:rsidRDefault="009D0F0B" w:rsidP="00124A7D">
      <w:pPr>
        <w:jc w:val="both"/>
        <w:rPr>
          <w:rStyle w:val="Hyperlink"/>
        </w:rPr>
      </w:pPr>
      <w:hyperlink r:id="rId16" w:history="1">
        <w:r w:rsidR="00124A7D">
          <w:rPr>
            <w:rStyle w:val="Hyperlink"/>
            <w:rFonts w:eastAsia="Times New Roman" w:cs="Calibri"/>
          </w:rPr>
          <w:t>https://www.facebook.com/ajungemmari</w:t>
        </w:r>
      </w:hyperlink>
    </w:p>
    <w:p w14:paraId="7CE655A8" w14:textId="753717FC" w:rsidR="00124A7D" w:rsidRDefault="004A479F" w:rsidP="00ED7371">
      <w:pPr>
        <w:jc w:val="both"/>
      </w:pPr>
      <w:r>
        <w:t>Voluntarul anului in educaț</w:t>
      </w:r>
      <w:r w:rsidR="00124A7D">
        <w:t>ie la Gala Nationala a Voluntarilor</w:t>
      </w:r>
    </w:p>
    <w:sectPr w:rsidR="0012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517E2" w14:textId="77777777" w:rsidR="009D0F0B" w:rsidRDefault="009D0F0B" w:rsidP="00124A7D">
      <w:pPr>
        <w:spacing w:after="0" w:line="240" w:lineRule="auto"/>
      </w:pPr>
      <w:r>
        <w:separator/>
      </w:r>
    </w:p>
  </w:endnote>
  <w:endnote w:type="continuationSeparator" w:id="0">
    <w:p w14:paraId="104E828A" w14:textId="77777777" w:rsidR="009D0F0B" w:rsidRDefault="009D0F0B" w:rsidP="0012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10EF4" w14:textId="77777777" w:rsidR="009D0F0B" w:rsidRDefault="009D0F0B" w:rsidP="00124A7D">
      <w:pPr>
        <w:spacing w:after="0" w:line="240" w:lineRule="auto"/>
      </w:pPr>
      <w:r>
        <w:separator/>
      </w:r>
    </w:p>
  </w:footnote>
  <w:footnote w:type="continuationSeparator" w:id="0">
    <w:p w14:paraId="44626947" w14:textId="77777777" w:rsidR="009D0F0B" w:rsidRDefault="009D0F0B" w:rsidP="00124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3B3A"/>
    <w:multiLevelType w:val="hybridMultilevel"/>
    <w:tmpl w:val="32741202"/>
    <w:lvl w:ilvl="0" w:tplc="8604C6A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76468AD"/>
    <w:multiLevelType w:val="hybridMultilevel"/>
    <w:tmpl w:val="F73C5C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723DF"/>
    <w:multiLevelType w:val="hybridMultilevel"/>
    <w:tmpl w:val="65D86CE0"/>
    <w:lvl w:ilvl="0" w:tplc="B7387D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443DF"/>
    <w:multiLevelType w:val="hybridMultilevel"/>
    <w:tmpl w:val="E03016E2"/>
    <w:lvl w:ilvl="0" w:tplc="02BC24EC">
      <w:start w:val="2"/>
      <w:numFmt w:val="bullet"/>
      <w:lvlText w:val="-"/>
      <w:lvlJc w:val="left"/>
      <w:pPr>
        <w:ind w:left="157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A1"/>
    <w:rsid w:val="00024D79"/>
    <w:rsid w:val="000A5171"/>
    <w:rsid w:val="000A67AC"/>
    <w:rsid w:val="000D249C"/>
    <w:rsid w:val="000E12CA"/>
    <w:rsid w:val="000E32E9"/>
    <w:rsid w:val="000F7CE0"/>
    <w:rsid w:val="00124A7D"/>
    <w:rsid w:val="001A6D16"/>
    <w:rsid w:val="00294887"/>
    <w:rsid w:val="00331129"/>
    <w:rsid w:val="00335758"/>
    <w:rsid w:val="0036182E"/>
    <w:rsid w:val="00365C78"/>
    <w:rsid w:val="003C51F5"/>
    <w:rsid w:val="003F4EFB"/>
    <w:rsid w:val="003F6450"/>
    <w:rsid w:val="004869CD"/>
    <w:rsid w:val="004A479F"/>
    <w:rsid w:val="004D6DEA"/>
    <w:rsid w:val="00551409"/>
    <w:rsid w:val="00577CDE"/>
    <w:rsid w:val="005A3815"/>
    <w:rsid w:val="005D3BA3"/>
    <w:rsid w:val="006128B6"/>
    <w:rsid w:val="006374FC"/>
    <w:rsid w:val="006427E5"/>
    <w:rsid w:val="00645DD6"/>
    <w:rsid w:val="00661D56"/>
    <w:rsid w:val="006A7A0A"/>
    <w:rsid w:val="00743B17"/>
    <w:rsid w:val="007509FB"/>
    <w:rsid w:val="00776F2E"/>
    <w:rsid w:val="007836B1"/>
    <w:rsid w:val="007C3A7E"/>
    <w:rsid w:val="0083317A"/>
    <w:rsid w:val="009016CC"/>
    <w:rsid w:val="0090563D"/>
    <w:rsid w:val="009D0F0B"/>
    <w:rsid w:val="00A0303B"/>
    <w:rsid w:val="00A04A1E"/>
    <w:rsid w:val="00A107A1"/>
    <w:rsid w:val="00AB4CAF"/>
    <w:rsid w:val="00B121F8"/>
    <w:rsid w:val="00B14946"/>
    <w:rsid w:val="00B521C5"/>
    <w:rsid w:val="00C03405"/>
    <w:rsid w:val="00D4058E"/>
    <w:rsid w:val="00D76905"/>
    <w:rsid w:val="00DE49A7"/>
    <w:rsid w:val="00E81187"/>
    <w:rsid w:val="00E94675"/>
    <w:rsid w:val="00EB3422"/>
    <w:rsid w:val="00EB50D9"/>
    <w:rsid w:val="00ED7371"/>
    <w:rsid w:val="00F034B3"/>
    <w:rsid w:val="00F03AEE"/>
    <w:rsid w:val="00F14EF4"/>
    <w:rsid w:val="00F219FD"/>
    <w:rsid w:val="00FC4B99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F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C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3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4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7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C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3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4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7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jungemmari.r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ffice@ajungemmari.r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ajungemmar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o.gl/CySZY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jungemmari.ro" TargetMode="External"/><Relationship Id="rId10" Type="http://schemas.openxmlformats.org/officeDocument/2006/relationships/hyperlink" Target="http://www.ajungemmari.ro/http:/www.ajungemmari.ro/implica-te/devino-volunt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.gl/XXOdCB" TargetMode="External"/><Relationship Id="rId14" Type="http://schemas.openxmlformats.org/officeDocument/2006/relationships/hyperlink" Target="mailto:iarina@ajungemmar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ajungem mari 2</cp:lastModifiedBy>
  <cp:revision>6</cp:revision>
  <dcterms:created xsi:type="dcterms:W3CDTF">2016-11-07T15:45:00Z</dcterms:created>
  <dcterms:modified xsi:type="dcterms:W3CDTF">2016-11-09T14:05:00Z</dcterms:modified>
</cp:coreProperties>
</file>