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04" w:rsidRPr="003B2BC1" w:rsidRDefault="00C63E9A">
      <w:pPr>
        <w:rPr>
          <w:rFonts w:ascii="Arial" w:hAnsi="Arial" w:cs="Arial"/>
        </w:rPr>
      </w:pPr>
      <w:r w:rsidRPr="003B2BC1">
        <w:rPr>
          <w:rFonts w:ascii="Arial" w:hAnsi="Arial" w:cs="Arial"/>
          <w:noProof/>
          <w:lang w:eastAsia="ro-RO"/>
        </w:rPr>
        <w:drawing>
          <wp:anchor distT="0" distB="0" distL="114300" distR="114300" simplePos="0" relativeHeight="251659264" behindDoc="0" locked="0" layoutInCell="1" allowOverlap="1">
            <wp:simplePos x="0" y="0"/>
            <wp:positionH relativeFrom="column">
              <wp:posOffset>-328295</wp:posOffset>
            </wp:positionH>
            <wp:positionV relativeFrom="paragraph">
              <wp:posOffset>-252095</wp:posOffset>
            </wp:positionV>
            <wp:extent cx="2720975" cy="89535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S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0975" cy="895350"/>
                    </a:xfrm>
                    <a:prstGeom prst="rect">
                      <a:avLst/>
                    </a:prstGeom>
                  </pic:spPr>
                </pic:pic>
              </a:graphicData>
            </a:graphic>
          </wp:anchor>
        </w:drawing>
      </w:r>
      <w:r w:rsidR="006D0D04" w:rsidRPr="003B2BC1">
        <w:rPr>
          <w:rFonts w:ascii="Arial" w:hAnsi="Arial" w:cs="Arial"/>
          <w:noProof/>
          <w:lang w:eastAsia="ro-RO"/>
        </w:rPr>
        <w:drawing>
          <wp:anchor distT="0" distB="0" distL="114300" distR="114300" simplePos="0" relativeHeight="251658240" behindDoc="0" locked="0" layoutInCell="1" allowOverlap="1">
            <wp:simplePos x="0" y="0"/>
            <wp:positionH relativeFrom="column">
              <wp:posOffset>4967605</wp:posOffset>
            </wp:positionH>
            <wp:positionV relativeFrom="paragraph">
              <wp:posOffset>-252095</wp:posOffset>
            </wp:positionV>
            <wp:extent cx="857250" cy="857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_logo_ytong.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p>
    <w:p w:rsidR="009761CD" w:rsidRPr="003B2BC1" w:rsidRDefault="009761CD" w:rsidP="009761CD">
      <w:pPr>
        <w:rPr>
          <w:rFonts w:ascii="Arial" w:hAnsi="Arial" w:cs="Arial"/>
          <w:b/>
          <w:sz w:val="24"/>
          <w:szCs w:val="24"/>
        </w:rPr>
      </w:pPr>
    </w:p>
    <w:p w:rsidR="009761CD" w:rsidRPr="003B2BC1" w:rsidRDefault="009761CD" w:rsidP="009761CD">
      <w:pPr>
        <w:rPr>
          <w:rFonts w:ascii="Arial" w:hAnsi="Arial" w:cs="Arial"/>
          <w:b/>
          <w:sz w:val="24"/>
          <w:szCs w:val="24"/>
        </w:rPr>
      </w:pPr>
      <w:r w:rsidRPr="003B2BC1">
        <w:rPr>
          <w:rFonts w:ascii="Arial" w:hAnsi="Arial" w:cs="Arial"/>
          <w:b/>
          <w:sz w:val="24"/>
          <w:szCs w:val="24"/>
        </w:rPr>
        <w:t xml:space="preserve">Elevii din București, Timișoara și Sibiu din clasele </w:t>
      </w:r>
      <w:r w:rsidR="007E7784" w:rsidRPr="003B2BC1">
        <w:rPr>
          <w:rFonts w:ascii="Arial" w:hAnsi="Arial" w:cs="Arial"/>
          <w:b/>
          <w:sz w:val="24"/>
          <w:szCs w:val="24"/>
        </w:rPr>
        <w:t>I-VII</w:t>
      </w:r>
      <w:r w:rsidRPr="003B2BC1">
        <w:rPr>
          <w:rFonts w:ascii="Arial" w:hAnsi="Arial" w:cs="Arial"/>
          <w:b/>
          <w:sz w:val="24"/>
          <w:szCs w:val="24"/>
        </w:rPr>
        <w:t xml:space="preserve"> învață despre arhitectura de calitate în Săptămâna Altfel</w:t>
      </w:r>
    </w:p>
    <w:p w:rsidR="009761CD" w:rsidRPr="003B2BC1" w:rsidRDefault="009761CD" w:rsidP="009761CD">
      <w:pPr>
        <w:pStyle w:val="NoSpacing"/>
      </w:pPr>
    </w:p>
    <w:p w:rsidR="004F0C0D" w:rsidRPr="003B2BC1" w:rsidRDefault="009761CD" w:rsidP="009761CD">
      <w:pPr>
        <w:rPr>
          <w:rFonts w:ascii="Arial" w:hAnsi="Arial" w:cs="Arial"/>
          <w:b/>
        </w:rPr>
      </w:pPr>
      <w:r w:rsidRPr="003B2BC1">
        <w:rPr>
          <w:rFonts w:ascii="Arial" w:hAnsi="Arial" w:cs="Arial"/>
          <w:b/>
        </w:rPr>
        <w:t xml:space="preserve">București, </w:t>
      </w:r>
      <w:r w:rsidR="00AB73D2">
        <w:rPr>
          <w:rFonts w:ascii="Arial" w:hAnsi="Arial" w:cs="Arial"/>
          <w:b/>
        </w:rPr>
        <w:t>9</w:t>
      </w:r>
      <w:r w:rsidRPr="003B2BC1">
        <w:rPr>
          <w:rFonts w:ascii="Arial" w:hAnsi="Arial" w:cs="Arial"/>
          <w:b/>
        </w:rPr>
        <w:t xml:space="preserve"> aprilie 2014- </w:t>
      </w:r>
      <w:r w:rsidR="004F0C0D" w:rsidRPr="003B2BC1">
        <w:rPr>
          <w:rFonts w:ascii="Arial" w:hAnsi="Arial" w:cs="Arial"/>
          <w:b/>
        </w:rPr>
        <w:t xml:space="preserve">Aflată la cea de-a </w:t>
      </w:r>
      <w:r w:rsidR="006C05C2" w:rsidRPr="003B2BC1">
        <w:rPr>
          <w:rFonts w:ascii="Arial" w:hAnsi="Arial" w:cs="Arial"/>
          <w:b/>
        </w:rPr>
        <w:t>doua ediție, seria de conferințe</w:t>
      </w:r>
      <w:r w:rsidR="004F0C0D" w:rsidRPr="003B2BC1">
        <w:rPr>
          <w:rFonts w:ascii="Arial" w:hAnsi="Arial" w:cs="Arial"/>
          <w:b/>
        </w:rPr>
        <w:t xml:space="preserve"> de arhitectură </w:t>
      </w:r>
      <w:r w:rsidR="006C05C2" w:rsidRPr="003B2BC1">
        <w:rPr>
          <w:rFonts w:ascii="Arial" w:hAnsi="Arial" w:cs="Arial"/>
          <w:b/>
        </w:rPr>
        <w:t xml:space="preserve">pe înțelesul copiilor se extinde anul acesta în două noi orașe. </w:t>
      </w:r>
      <w:r w:rsidR="006C05C2" w:rsidRPr="003B2BC1">
        <w:rPr>
          <w:rFonts w:ascii="Arial" w:hAnsi="Arial" w:cs="Arial"/>
          <w:b/>
          <w:i/>
        </w:rPr>
        <w:t xml:space="preserve">„De-a arhitectura povestită” </w:t>
      </w:r>
      <w:r w:rsidR="007A3154" w:rsidRPr="003B2BC1">
        <w:rPr>
          <w:rFonts w:ascii="Arial" w:hAnsi="Arial" w:cs="Arial"/>
          <w:b/>
        </w:rPr>
        <w:t>se</w:t>
      </w:r>
      <w:r w:rsidR="006C05C2" w:rsidRPr="003B2BC1">
        <w:rPr>
          <w:rFonts w:ascii="Arial" w:hAnsi="Arial" w:cs="Arial"/>
          <w:b/>
        </w:rPr>
        <w:t xml:space="preserve"> desfăș</w:t>
      </w:r>
      <w:r w:rsidR="007A3154" w:rsidRPr="003B2BC1">
        <w:rPr>
          <w:rFonts w:ascii="Arial" w:hAnsi="Arial" w:cs="Arial"/>
          <w:b/>
        </w:rPr>
        <w:t>oară</w:t>
      </w:r>
      <w:r w:rsidR="006C05C2" w:rsidRPr="003B2BC1">
        <w:rPr>
          <w:rFonts w:ascii="Arial" w:hAnsi="Arial" w:cs="Arial"/>
          <w:b/>
        </w:rPr>
        <w:t xml:space="preserve"> în s</w:t>
      </w:r>
      <w:r w:rsidR="001C6109" w:rsidRPr="003B2BC1">
        <w:rPr>
          <w:rFonts w:ascii="Arial" w:hAnsi="Arial" w:cs="Arial"/>
          <w:b/>
        </w:rPr>
        <w:t xml:space="preserve">ăptămâna Școala Altfel, </w:t>
      </w:r>
      <w:r w:rsidR="004F0C0D" w:rsidRPr="003B2BC1">
        <w:rPr>
          <w:rFonts w:ascii="Arial" w:hAnsi="Arial" w:cs="Arial"/>
          <w:b/>
        </w:rPr>
        <w:t>7- 12 aprilie</w:t>
      </w:r>
      <w:r w:rsidR="006C05C2" w:rsidRPr="003B2BC1">
        <w:rPr>
          <w:rFonts w:ascii="Arial" w:hAnsi="Arial" w:cs="Arial"/>
          <w:b/>
        </w:rPr>
        <w:t>, în București</w:t>
      </w:r>
      <w:r w:rsidR="00623887" w:rsidRPr="003B2BC1">
        <w:rPr>
          <w:rFonts w:ascii="Arial" w:hAnsi="Arial" w:cs="Arial"/>
          <w:b/>
        </w:rPr>
        <w:t xml:space="preserve"> </w:t>
      </w:r>
      <w:r w:rsidR="006C05C2" w:rsidRPr="003B2BC1">
        <w:rPr>
          <w:rFonts w:ascii="Arial" w:hAnsi="Arial" w:cs="Arial"/>
          <w:b/>
        </w:rPr>
        <w:t xml:space="preserve">(Aula Bibliotecii Centrale Universitare Carol I), </w:t>
      </w:r>
      <w:r w:rsidR="00365D83" w:rsidRPr="003B2BC1">
        <w:rPr>
          <w:rFonts w:ascii="Arial" w:hAnsi="Arial" w:cs="Arial"/>
          <w:b/>
        </w:rPr>
        <w:t xml:space="preserve">în </w:t>
      </w:r>
      <w:r w:rsidR="006C05C2" w:rsidRPr="003B2BC1">
        <w:rPr>
          <w:rFonts w:ascii="Arial" w:hAnsi="Arial" w:cs="Arial"/>
          <w:b/>
        </w:rPr>
        <w:t>Sibiu</w:t>
      </w:r>
      <w:r w:rsidR="00623887" w:rsidRPr="003B2BC1">
        <w:rPr>
          <w:rFonts w:ascii="Arial" w:hAnsi="Arial" w:cs="Arial"/>
          <w:b/>
        </w:rPr>
        <w:t xml:space="preserve"> </w:t>
      </w:r>
      <w:r w:rsidR="006C05C2" w:rsidRPr="003B2BC1">
        <w:rPr>
          <w:rFonts w:ascii="Arial" w:hAnsi="Arial" w:cs="Arial"/>
          <w:b/>
        </w:rPr>
        <w:t xml:space="preserve">(Teatrul pentru copii și tineret - GONG) și </w:t>
      </w:r>
      <w:r w:rsidR="00365D83" w:rsidRPr="003B2BC1">
        <w:rPr>
          <w:rFonts w:ascii="Arial" w:hAnsi="Arial" w:cs="Arial"/>
          <w:b/>
        </w:rPr>
        <w:t xml:space="preserve">în </w:t>
      </w:r>
      <w:r w:rsidR="006C05C2" w:rsidRPr="003B2BC1">
        <w:rPr>
          <w:rFonts w:ascii="Arial" w:hAnsi="Arial" w:cs="Arial"/>
          <w:b/>
        </w:rPr>
        <w:t>Timișoara</w:t>
      </w:r>
      <w:r w:rsidR="00623887" w:rsidRPr="003B2BC1">
        <w:rPr>
          <w:rFonts w:ascii="Arial" w:hAnsi="Arial" w:cs="Arial"/>
          <w:b/>
        </w:rPr>
        <w:t xml:space="preserve"> </w:t>
      </w:r>
      <w:r w:rsidR="006C05C2" w:rsidRPr="003B2BC1">
        <w:rPr>
          <w:rFonts w:ascii="Arial" w:hAnsi="Arial" w:cs="Arial"/>
          <w:b/>
        </w:rPr>
        <w:t>(Sala StudioArt). În total,1267 de elevi și 125 adulți particip</w:t>
      </w:r>
      <w:r w:rsidR="007A3154" w:rsidRPr="003B2BC1">
        <w:rPr>
          <w:rFonts w:ascii="Arial" w:hAnsi="Arial" w:cs="Arial"/>
          <w:b/>
        </w:rPr>
        <w:t>ă</w:t>
      </w:r>
      <w:r w:rsidR="006C05C2" w:rsidRPr="003B2BC1">
        <w:rPr>
          <w:rFonts w:ascii="Arial" w:hAnsi="Arial" w:cs="Arial"/>
          <w:b/>
        </w:rPr>
        <w:t xml:space="preserve"> la o serie de prelegeri adaptate vârstei și nivelului de înțelegere al copiilor, </w:t>
      </w:r>
      <w:r w:rsidR="00FC7BF3" w:rsidRPr="003B2BC1">
        <w:rPr>
          <w:rFonts w:ascii="Arial" w:hAnsi="Arial" w:cs="Arial"/>
          <w:b/>
        </w:rPr>
        <w:t>prezentate</w:t>
      </w:r>
      <w:r w:rsidR="006C05C2" w:rsidRPr="003B2BC1">
        <w:rPr>
          <w:rFonts w:ascii="Arial" w:hAnsi="Arial" w:cs="Arial"/>
          <w:b/>
        </w:rPr>
        <w:t xml:space="preserve"> de 24 de arhitecți renumiți din România. </w:t>
      </w:r>
    </w:p>
    <w:p w:rsidR="009761CD" w:rsidRPr="003B2BC1" w:rsidRDefault="001B7C3C" w:rsidP="009761CD">
      <w:pPr>
        <w:rPr>
          <w:rFonts w:ascii="Arial" w:hAnsi="Arial" w:cs="Arial"/>
        </w:rPr>
      </w:pPr>
      <w:r w:rsidRPr="003B2BC1">
        <w:rPr>
          <w:rFonts w:ascii="Arial" w:hAnsi="Arial" w:cs="Arial"/>
        </w:rPr>
        <w:t xml:space="preserve">Întregul proiect este susținut de brandul de origine germană YTONG, cunoscut pentru implicarea și promovarea </w:t>
      </w:r>
      <w:r w:rsidR="006A4DF8" w:rsidRPr="003B2BC1">
        <w:rPr>
          <w:rFonts w:ascii="Arial" w:hAnsi="Arial" w:cs="Arial"/>
        </w:rPr>
        <w:t>în arhitectura</w:t>
      </w:r>
      <w:r w:rsidRPr="003B2BC1">
        <w:rPr>
          <w:rFonts w:ascii="Arial" w:hAnsi="Arial" w:cs="Arial"/>
        </w:rPr>
        <w:t xml:space="preserve"> de calitate</w:t>
      </w:r>
      <w:r w:rsidR="00D955A6">
        <w:rPr>
          <w:rFonts w:ascii="Arial" w:hAnsi="Arial" w:cs="Arial"/>
        </w:rPr>
        <w:t xml:space="preserve">. YTONG a susținut și în 2013 o serie amplă de evenimente organizate de </w:t>
      </w:r>
      <w:r w:rsidR="00D955A6" w:rsidRPr="0067479B">
        <w:rPr>
          <w:rFonts w:ascii="Arial" w:hAnsi="Arial" w:cs="Arial"/>
          <w:i/>
        </w:rPr>
        <w:t>De-a arhitectura</w:t>
      </w:r>
      <w:r w:rsidR="00D955A6">
        <w:rPr>
          <w:rFonts w:ascii="Arial" w:hAnsi="Arial" w:cs="Arial"/>
        </w:rPr>
        <w:t xml:space="preserve"> și destinate educării și promovării arhitecturii în rândul copiilor.  </w:t>
      </w:r>
      <w:r w:rsidR="009761CD" w:rsidRPr="003B2BC1">
        <w:rPr>
          <w:rFonts w:ascii="Arial" w:hAnsi="Arial" w:cs="Arial"/>
        </w:rPr>
        <w:t>Arhitecții invitați vor povesti elevilor în mod interactiv, cu un limbaj adaptat vârstei publicului</w:t>
      </w:r>
      <w:r w:rsidR="007E7784" w:rsidRPr="003B2BC1">
        <w:rPr>
          <w:rFonts w:ascii="Arial" w:hAnsi="Arial" w:cs="Arial"/>
        </w:rPr>
        <w:t>,</w:t>
      </w:r>
      <w:r w:rsidR="009761CD" w:rsidRPr="003B2BC1">
        <w:rPr>
          <w:rFonts w:ascii="Arial" w:hAnsi="Arial" w:cs="Arial"/>
        </w:rPr>
        <w:t xml:space="preserve"> o experiență sau un proiect de arhitectură </w:t>
      </w:r>
      <w:r w:rsidR="00623887" w:rsidRPr="003B2BC1">
        <w:rPr>
          <w:rFonts w:ascii="Arial" w:hAnsi="Arial" w:cs="Arial"/>
        </w:rPr>
        <w:t>concret</w:t>
      </w:r>
      <w:r w:rsidR="009761CD" w:rsidRPr="003B2BC1">
        <w:rPr>
          <w:rFonts w:ascii="Arial" w:hAnsi="Arial" w:cs="Arial"/>
        </w:rPr>
        <w:t xml:space="preserve">. Prin acest program se urmărește familiarizarea copiilor cu rolul arhitectului în societate, oferirea de modele valorice, trezirea interesului către mediul construit, familiarizarea cu arhitectura contemporană și de patrimoniu și promovarea responsabilității civice. </w:t>
      </w:r>
    </w:p>
    <w:p w:rsidR="00365D83" w:rsidRDefault="00365D83" w:rsidP="009761CD">
      <w:pPr>
        <w:rPr>
          <w:rFonts w:ascii="Arial" w:hAnsi="Arial" w:cs="Arial"/>
        </w:rPr>
      </w:pPr>
      <w:r w:rsidRPr="003B2BC1">
        <w:rPr>
          <w:rFonts w:ascii="Arial" w:hAnsi="Arial" w:cs="Arial"/>
        </w:rPr>
        <w:t>“</w:t>
      </w:r>
      <w:r w:rsidR="001734DE">
        <w:rPr>
          <w:rFonts w:ascii="Arial" w:hAnsi="Arial" w:cs="Arial"/>
        </w:rPr>
        <w:t xml:space="preserve">Ne dorim ca la aceste conferințe copiii să facă cunoștință cu lumea fascinantă a arhitecturii, în toate etapele ei. Tot suportul vizual va avea un scop educativ, astfel încât elevii să înțeleagă că pot schimba </w:t>
      </w:r>
      <w:r w:rsidR="00902859">
        <w:rPr>
          <w:rFonts w:ascii="Arial" w:hAnsi="Arial" w:cs="Arial"/>
        </w:rPr>
        <w:t xml:space="preserve">în bine </w:t>
      </w:r>
      <w:r w:rsidR="001734DE">
        <w:rPr>
          <w:rFonts w:ascii="Arial" w:hAnsi="Arial" w:cs="Arial"/>
        </w:rPr>
        <w:t>spațiul construit</w:t>
      </w:r>
      <w:r w:rsidR="00112523">
        <w:rPr>
          <w:rFonts w:ascii="Arial" w:hAnsi="Arial" w:cs="Arial"/>
        </w:rPr>
        <w:t xml:space="preserve"> în următorii </w:t>
      </w:r>
      <w:r w:rsidR="00902859">
        <w:rPr>
          <w:rFonts w:ascii="Arial" w:hAnsi="Arial" w:cs="Arial"/>
        </w:rPr>
        <w:t>20 de ani</w:t>
      </w:r>
      <w:r w:rsidRPr="003B2BC1">
        <w:rPr>
          <w:rFonts w:ascii="Arial" w:hAnsi="Arial" w:cs="Arial"/>
        </w:rPr>
        <w:t>”</w:t>
      </w:r>
      <w:r w:rsidR="00902859">
        <w:rPr>
          <w:rFonts w:ascii="Arial" w:hAnsi="Arial" w:cs="Arial"/>
        </w:rPr>
        <w:t xml:space="preserve">, a declarat </w:t>
      </w:r>
      <w:r w:rsidR="00902859" w:rsidRPr="00902859">
        <w:rPr>
          <w:rFonts w:ascii="Arial" w:hAnsi="Arial" w:cs="Arial"/>
        </w:rPr>
        <w:t xml:space="preserve">arh. Eliza Yokina, fondator De-a Arhitectura și Managing Partner SYAA. </w:t>
      </w:r>
      <w:r w:rsidR="00902859" w:rsidRPr="003B2BC1">
        <w:rPr>
          <w:rFonts w:ascii="Arial" w:hAnsi="Arial" w:cs="Arial"/>
        </w:rPr>
        <w:t>“</w:t>
      </w:r>
      <w:r w:rsidR="00902859">
        <w:rPr>
          <w:rFonts w:ascii="Arial" w:hAnsi="Arial" w:cs="Arial"/>
        </w:rPr>
        <w:t xml:space="preserve">Prima ediție s-a bucurat de un real succes, copiii dovedindu-se </w:t>
      </w:r>
      <w:r w:rsidR="00D84C50">
        <w:rPr>
          <w:rFonts w:ascii="Arial" w:hAnsi="Arial" w:cs="Arial"/>
        </w:rPr>
        <w:t>receptivi</w:t>
      </w:r>
      <w:r w:rsidR="00902859">
        <w:rPr>
          <w:rFonts w:ascii="Arial" w:hAnsi="Arial" w:cs="Arial"/>
        </w:rPr>
        <w:t xml:space="preserve">, dornici de a cunoaște lucruri noi legate de </w:t>
      </w:r>
      <w:r w:rsidR="00D84C50">
        <w:rPr>
          <w:rFonts w:ascii="Arial" w:hAnsi="Arial" w:cs="Arial"/>
        </w:rPr>
        <w:t xml:space="preserve">construcția unei </w:t>
      </w:r>
      <w:r w:rsidR="00902859">
        <w:rPr>
          <w:rFonts w:ascii="Arial" w:hAnsi="Arial" w:cs="Arial"/>
        </w:rPr>
        <w:t>case. Au fost creativi, au pus întrebări, au acceptat provocările lansate de arhitecții implicați în acest proiect</w:t>
      </w:r>
      <w:r w:rsidR="00902859" w:rsidRPr="003B2BC1">
        <w:rPr>
          <w:rFonts w:ascii="Arial" w:hAnsi="Arial" w:cs="Arial"/>
        </w:rPr>
        <w:t>”</w:t>
      </w:r>
      <w:r w:rsidR="00902859">
        <w:rPr>
          <w:rFonts w:ascii="Arial" w:hAnsi="Arial" w:cs="Arial"/>
        </w:rPr>
        <w:t>, a mai adăugat Eliza.</w:t>
      </w:r>
    </w:p>
    <w:p w:rsidR="00BE3F84" w:rsidRPr="003B2BC1" w:rsidRDefault="00BE3F84" w:rsidP="009761CD">
      <w:pPr>
        <w:rPr>
          <w:rFonts w:ascii="Arial" w:hAnsi="Arial" w:cs="Arial"/>
        </w:rPr>
      </w:pPr>
      <w:r>
        <w:rPr>
          <w:rFonts w:ascii="Arial" w:hAnsi="Arial" w:cs="Arial"/>
        </w:rPr>
        <w:t>„Este</w:t>
      </w:r>
      <w:r w:rsidRPr="00BE3F84">
        <w:rPr>
          <w:rFonts w:ascii="Arial" w:hAnsi="Arial" w:cs="Arial"/>
        </w:rPr>
        <w:t xml:space="preserve"> o experien</w:t>
      </w:r>
      <w:r>
        <w:rPr>
          <w:rFonts w:ascii="Arial" w:hAnsi="Arial" w:cs="Arial"/>
        </w:rPr>
        <w:t>ță</w:t>
      </w:r>
      <w:r w:rsidRPr="00BE3F84">
        <w:rPr>
          <w:rFonts w:ascii="Arial" w:hAnsi="Arial" w:cs="Arial"/>
        </w:rPr>
        <w:t xml:space="preserve"> extrem de educativ</w:t>
      </w:r>
      <w:r>
        <w:rPr>
          <w:rFonts w:ascii="Arial" w:hAnsi="Arial" w:cs="Arial"/>
        </w:rPr>
        <w:t>ă</w:t>
      </w:r>
      <w:r w:rsidRPr="00BE3F84">
        <w:rPr>
          <w:rFonts w:ascii="Arial" w:hAnsi="Arial" w:cs="Arial"/>
        </w:rPr>
        <w:t xml:space="preserve">, </w:t>
      </w:r>
      <w:r>
        <w:rPr>
          <w:rFonts w:ascii="Arial" w:hAnsi="Arial" w:cs="Arial"/>
        </w:rPr>
        <w:t xml:space="preserve">iar </w:t>
      </w:r>
      <w:r w:rsidRPr="00BE3F84">
        <w:rPr>
          <w:rFonts w:ascii="Arial" w:hAnsi="Arial" w:cs="Arial"/>
        </w:rPr>
        <w:t>cel mai important ingredient</w:t>
      </w:r>
      <w:r>
        <w:rPr>
          <w:rFonts w:ascii="Arial" w:hAnsi="Arial" w:cs="Arial"/>
        </w:rPr>
        <w:t xml:space="preserve"> este</w:t>
      </w:r>
      <w:r w:rsidRPr="00BE3F84">
        <w:rPr>
          <w:rFonts w:ascii="Arial" w:hAnsi="Arial" w:cs="Arial"/>
        </w:rPr>
        <w:t xml:space="preserve"> curiozitatea. Sper ca cei mici s</w:t>
      </w:r>
      <w:r>
        <w:rPr>
          <w:rFonts w:ascii="Arial" w:hAnsi="Arial" w:cs="Arial"/>
        </w:rPr>
        <w:t>ă nu o piardă</w:t>
      </w:r>
      <w:r w:rsidRPr="00BE3F84">
        <w:rPr>
          <w:rFonts w:ascii="Arial" w:hAnsi="Arial" w:cs="Arial"/>
        </w:rPr>
        <w:t xml:space="preserve"> nici</w:t>
      </w:r>
      <w:r w:rsidR="00A612DF">
        <w:rPr>
          <w:rFonts w:ascii="Arial" w:hAnsi="Arial" w:cs="Arial"/>
        </w:rPr>
        <w:t>o</w:t>
      </w:r>
      <w:r>
        <w:rPr>
          <w:rFonts w:ascii="Arial" w:hAnsi="Arial" w:cs="Arial"/>
        </w:rPr>
        <w:t>dată, iar eu să o regă</w:t>
      </w:r>
      <w:r w:rsidRPr="00BE3F84">
        <w:rPr>
          <w:rFonts w:ascii="Arial" w:hAnsi="Arial" w:cs="Arial"/>
        </w:rPr>
        <w:t>sesc de fiecare dat</w:t>
      </w:r>
      <w:r>
        <w:rPr>
          <w:rFonts w:ascii="Arial" w:hAnsi="Arial" w:cs="Arial"/>
        </w:rPr>
        <w:t>ă</w:t>
      </w:r>
      <w:r w:rsidRPr="00BE3F84">
        <w:rPr>
          <w:rFonts w:ascii="Arial" w:hAnsi="Arial" w:cs="Arial"/>
        </w:rPr>
        <w:t xml:space="preserve"> c</w:t>
      </w:r>
      <w:r>
        <w:rPr>
          <w:rFonts w:ascii="Arial" w:hAnsi="Arial" w:cs="Arial"/>
        </w:rPr>
        <w:t>â</w:t>
      </w:r>
      <w:r w:rsidRPr="00BE3F84">
        <w:rPr>
          <w:rFonts w:ascii="Arial" w:hAnsi="Arial" w:cs="Arial"/>
        </w:rPr>
        <w:t>nd o pierd</w:t>
      </w:r>
      <w:r>
        <w:rPr>
          <w:rFonts w:ascii="Arial" w:hAnsi="Arial" w:cs="Arial"/>
        </w:rPr>
        <w:t>”,</w:t>
      </w:r>
      <w:r w:rsidRPr="00BE3F84">
        <w:rPr>
          <w:rFonts w:ascii="Arial" w:hAnsi="Arial" w:cs="Arial"/>
        </w:rPr>
        <w:t xml:space="preserve"> </w:t>
      </w:r>
      <w:r>
        <w:rPr>
          <w:rFonts w:ascii="Arial" w:hAnsi="Arial" w:cs="Arial"/>
        </w:rPr>
        <w:t xml:space="preserve">a declarat arhitect </w:t>
      </w:r>
      <w:r w:rsidRPr="00BE3F84">
        <w:rPr>
          <w:rFonts w:ascii="Arial" w:hAnsi="Arial" w:cs="Arial"/>
        </w:rPr>
        <w:t>Robert Marin</w:t>
      </w:r>
      <w:r>
        <w:rPr>
          <w:rFonts w:ascii="Arial" w:hAnsi="Arial" w:cs="Arial"/>
        </w:rPr>
        <w:t>, Nuca Studio.</w:t>
      </w:r>
      <w:bookmarkStart w:id="0" w:name="_GoBack"/>
      <w:bookmarkEnd w:id="0"/>
    </w:p>
    <w:p w:rsidR="004675B2" w:rsidRDefault="00CB1B7D" w:rsidP="00C24340">
      <w:pPr>
        <w:rPr>
          <w:rFonts w:ascii="Arial" w:hAnsi="Arial" w:cs="Arial"/>
        </w:rPr>
      </w:pPr>
      <w:r w:rsidRPr="00CB1B7D">
        <w:rPr>
          <w:rFonts w:ascii="Arial" w:hAnsi="Arial" w:cs="Arial"/>
        </w:rPr>
        <w:t xml:space="preserve">Conferinţele </w:t>
      </w:r>
      <w:r w:rsidRPr="003B2BC1">
        <w:rPr>
          <w:rFonts w:ascii="Arial" w:hAnsi="Arial" w:cs="Arial"/>
        </w:rPr>
        <w:t xml:space="preserve">de arhitectură </w:t>
      </w:r>
      <w:r w:rsidRPr="00CB1B7D">
        <w:rPr>
          <w:rFonts w:ascii="Arial" w:hAnsi="Arial" w:cs="Arial"/>
        </w:rPr>
        <w:t xml:space="preserve">se adresează copiilor din clasele I-VII, fiecare seminar fiind conceput pentru o altă categorie de vârstă. </w:t>
      </w:r>
      <w:r w:rsidR="00623887" w:rsidRPr="003B2BC1">
        <w:rPr>
          <w:rFonts w:ascii="Arial" w:hAnsi="Arial" w:cs="Arial"/>
        </w:rPr>
        <w:t>Conferințele pentru copii fac parte dintr-un program care urmărește introducerea educației de arhitectură și mediu construit în programa obligatorie a școlilor generale.</w:t>
      </w:r>
    </w:p>
    <w:p w:rsidR="00C44592" w:rsidRDefault="00CB1B7D" w:rsidP="00CB1B7D">
      <w:pPr>
        <w:tabs>
          <w:tab w:val="left" w:pos="900"/>
        </w:tabs>
        <w:rPr>
          <w:rFonts w:ascii="Arial" w:hAnsi="Arial" w:cs="Arial"/>
        </w:rPr>
      </w:pPr>
      <w:r w:rsidRPr="003B2BC1">
        <w:rPr>
          <w:rFonts w:ascii="Arial" w:hAnsi="Arial" w:cs="Arial"/>
        </w:rPr>
        <w:t>“</w:t>
      </w:r>
      <w:r w:rsidR="0003600F">
        <w:rPr>
          <w:rFonts w:ascii="Arial" w:hAnsi="Arial" w:cs="Arial"/>
        </w:rPr>
        <w:t xml:space="preserve">Am susținut acest </w:t>
      </w:r>
      <w:r w:rsidR="008E67D0">
        <w:rPr>
          <w:rFonts w:ascii="Arial" w:hAnsi="Arial" w:cs="Arial"/>
        </w:rPr>
        <w:t>program</w:t>
      </w:r>
      <w:r w:rsidR="0003600F">
        <w:rPr>
          <w:rFonts w:ascii="Arial" w:hAnsi="Arial" w:cs="Arial"/>
        </w:rPr>
        <w:t xml:space="preserve"> încă din pri</w:t>
      </w:r>
      <w:r w:rsidR="00785CF8">
        <w:rPr>
          <w:rFonts w:ascii="Arial" w:hAnsi="Arial" w:cs="Arial"/>
        </w:rPr>
        <w:t>mele faze de dezvoltare ale lui</w:t>
      </w:r>
      <w:r w:rsidR="0003600F">
        <w:rPr>
          <w:rFonts w:ascii="Arial" w:hAnsi="Arial" w:cs="Arial"/>
        </w:rPr>
        <w:t xml:space="preserve"> </w:t>
      </w:r>
      <w:r w:rsidR="00271406">
        <w:rPr>
          <w:rFonts w:ascii="Arial" w:hAnsi="Arial" w:cs="Arial"/>
        </w:rPr>
        <w:t xml:space="preserve">din dorința de a ne implica activ în educarea </w:t>
      </w:r>
      <w:r w:rsidR="008E67D0">
        <w:rPr>
          <w:rFonts w:ascii="Arial" w:hAnsi="Arial" w:cs="Arial"/>
        </w:rPr>
        <w:t>generațiilor de copii</w:t>
      </w:r>
      <w:r w:rsidR="00271406">
        <w:rPr>
          <w:rFonts w:ascii="Arial" w:hAnsi="Arial" w:cs="Arial"/>
        </w:rPr>
        <w:t xml:space="preserve">, </w:t>
      </w:r>
      <w:r w:rsidR="008E67D0">
        <w:rPr>
          <w:rFonts w:ascii="Arial" w:hAnsi="Arial" w:cs="Arial"/>
        </w:rPr>
        <w:t xml:space="preserve">în ceea ce privește </w:t>
      </w:r>
      <w:r w:rsidR="00C44592">
        <w:rPr>
          <w:rFonts w:ascii="Arial" w:hAnsi="Arial" w:cs="Arial"/>
        </w:rPr>
        <w:t>calitate</w:t>
      </w:r>
      <w:r w:rsidR="008E67D0">
        <w:rPr>
          <w:rFonts w:ascii="Arial" w:hAnsi="Arial" w:cs="Arial"/>
        </w:rPr>
        <w:t>a în arhitectură și construcții</w:t>
      </w:r>
      <w:r w:rsidR="005B3A75">
        <w:rPr>
          <w:rFonts w:ascii="Arial" w:hAnsi="Arial" w:cs="Arial"/>
        </w:rPr>
        <w:t xml:space="preserve">. </w:t>
      </w:r>
      <w:r w:rsidR="008E67D0">
        <w:rPr>
          <w:rFonts w:ascii="Arial" w:hAnsi="Arial" w:cs="Arial"/>
        </w:rPr>
        <w:t xml:space="preserve">Suntem bucuroși că cea de-a doua ediție a strâns atât de mulți </w:t>
      </w:r>
      <w:r w:rsidR="003E2B08">
        <w:rPr>
          <w:rFonts w:ascii="Arial" w:hAnsi="Arial" w:cs="Arial"/>
        </w:rPr>
        <w:t>elevi</w:t>
      </w:r>
      <w:r w:rsidR="008E67D0">
        <w:rPr>
          <w:rFonts w:ascii="Arial" w:hAnsi="Arial" w:cs="Arial"/>
        </w:rPr>
        <w:t xml:space="preserve"> dornici să </w:t>
      </w:r>
      <w:r w:rsidR="003E2B08">
        <w:rPr>
          <w:rFonts w:ascii="Arial" w:hAnsi="Arial" w:cs="Arial"/>
        </w:rPr>
        <w:t>învețe</w:t>
      </w:r>
      <w:r w:rsidR="008E67D0">
        <w:rPr>
          <w:rFonts w:ascii="Arial" w:hAnsi="Arial" w:cs="Arial"/>
        </w:rPr>
        <w:t xml:space="preserve"> cât de importantă este arhitectura în viața lor</w:t>
      </w:r>
      <w:r w:rsidR="00C44592" w:rsidRPr="003B2BC1">
        <w:rPr>
          <w:rFonts w:ascii="Arial" w:hAnsi="Arial" w:cs="Arial"/>
        </w:rPr>
        <w:t>”</w:t>
      </w:r>
      <w:r w:rsidR="00C44592">
        <w:rPr>
          <w:rFonts w:ascii="Arial" w:hAnsi="Arial" w:cs="Arial"/>
        </w:rPr>
        <w:t xml:space="preserve">, </w:t>
      </w:r>
      <w:r w:rsidR="00C44592" w:rsidRPr="008A084F">
        <w:rPr>
          <w:rFonts w:ascii="Arial" w:hAnsi="Arial" w:cs="Arial"/>
        </w:rPr>
        <w:t xml:space="preserve">a declarat Mădălina Dumitru, Regional Marketing Manager Xella, România, Ungaria </w:t>
      </w:r>
      <w:r w:rsidR="00C44592" w:rsidRPr="008A084F">
        <w:rPr>
          <w:rFonts w:ascii="Cambria Math" w:hAnsi="Cambria Math" w:cs="Cambria Math"/>
        </w:rPr>
        <w:t>ș</w:t>
      </w:r>
      <w:r w:rsidR="00C44592" w:rsidRPr="008A084F">
        <w:rPr>
          <w:rFonts w:ascii="Arial" w:hAnsi="Arial" w:cs="Arial"/>
        </w:rPr>
        <w:t>i Bulgaria</w:t>
      </w:r>
      <w:r w:rsidR="00C44592" w:rsidRPr="00D955A6">
        <w:rPr>
          <w:rFonts w:ascii="Arial" w:hAnsi="Arial" w:cs="Arial"/>
        </w:rPr>
        <w:t>.</w:t>
      </w:r>
      <w:r w:rsidR="00232DAD" w:rsidRPr="00D955A6">
        <w:rPr>
          <w:rFonts w:ascii="Arial" w:hAnsi="Arial" w:cs="Arial"/>
        </w:rPr>
        <w:t xml:space="preserve"> “YTONG</w:t>
      </w:r>
      <w:r w:rsidR="00D955A6" w:rsidRPr="00D955A6">
        <w:rPr>
          <w:rFonts w:ascii="Arial" w:hAnsi="Arial" w:cs="Arial"/>
        </w:rPr>
        <w:t xml:space="preserve"> a fost și va rămâne alături </w:t>
      </w:r>
      <w:r w:rsidR="00D955A6" w:rsidRPr="00D955A6">
        <w:rPr>
          <w:rFonts w:ascii="Arial" w:hAnsi="Arial" w:cs="Arial"/>
        </w:rPr>
        <w:lastRenderedPageBreak/>
        <w:t xml:space="preserve">de acest proiect. Dorim să ajutăm generațiile viitoare să înțeleagă </w:t>
      </w:r>
      <w:r w:rsidR="00D955A6">
        <w:rPr>
          <w:rFonts w:ascii="Arial" w:hAnsi="Arial" w:cs="Arial"/>
        </w:rPr>
        <w:t>ce importanță joacă</w:t>
      </w:r>
      <w:r w:rsidR="00D955A6" w:rsidRPr="00D955A6">
        <w:rPr>
          <w:rFonts w:ascii="Arial" w:hAnsi="Arial" w:cs="Arial"/>
        </w:rPr>
        <w:t xml:space="preserve"> mediul construit asupra vieții fiecărui individ</w:t>
      </w:r>
      <w:r w:rsidR="00232DAD" w:rsidRPr="00D955A6">
        <w:rPr>
          <w:rFonts w:ascii="Arial" w:hAnsi="Arial" w:cs="Arial"/>
        </w:rPr>
        <w:t>”, a adăugat ea.</w:t>
      </w:r>
    </w:p>
    <w:p w:rsidR="00C24340" w:rsidRPr="003B2BC1" w:rsidRDefault="00C24340" w:rsidP="00C24340">
      <w:pPr>
        <w:rPr>
          <w:rFonts w:ascii="Arial" w:hAnsi="Arial" w:cs="Arial"/>
          <w:b/>
          <w:i/>
        </w:rPr>
      </w:pPr>
      <w:r w:rsidRPr="003B2BC1">
        <w:rPr>
          <w:rFonts w:ascii="Arial" w:hAnsi="Arial" w:cs="Arial"/>
          <w:b/>
          <w:i/>
        </w:rPr>
        <w:t xml:space="preserve">Despre De-a arhitectura </w:t>
      </w:r>
    </w:p>
    <w:p w:rsidR="00C24340" w:rsidRPr="003B2BC1" w:rsidRDefault="00C24340" w:rsidP="00C24340">
      <w:pPr>
        <w:rPr>
          <w:rFonts w:ascii="Arial" w:hAnsi="Arial" w:cs="Arial"/>
        </w:rPr>
      </w:pPr>
      <w:r w:rsidRPr="003B2BC1">
        <w:rPr>
          <w:rFonts w:ascii="Arial" w:hAnsi="Arial" w:cs="Arial"/>
          <w:i/>
        </w:rPr>
        <w:t>De-a arhitectura</w:t>
      </w:r>
      <w:r w:rsidRPr="003B2BC1">
        <w:rPr>
          <w:rFonts w:ascii="Arial" w:hAnsi="Arial" w:cs="Arial"/>
        </w:rPr>
        <w:t xml:space="preserve"> este o asociaţie care își propune dezvoltarea și promovarea educației de arhitectură și mediu construit, prin predarea în școli de stat și private a cursurilor de arhitectură pentru copii. Asociaţia a fost creată de arhitecţi români: Mina Sava, Vera Marin,  Eliza Yokina, Corina Croitoru, Claudia Pamfil și Miruna Grigorescu. Împreună cu Filiala Teritorială  Bucureşti a Ordinului Arhitecţilor din România şi în parteneriat cu Facultatea de Psihologie şi Ştiinţele Educaţiei din Universitatea Bucureşti,  Asociaţia </w:t>
      </w:r>
      <w:r w:rsidRPr="003B2BC1">
        <w:rPr>
          <w:rFonts w:ascii="Arial" w:hAnsi="Arial" w:cs="Arial"/>
          <w:i/>
        </w:rPr>
        <w:t>de-a arhitectura</w:t>
      </w:r>
      <w:r w:rsidRPr="003B2BC1">
        <w:rPr>
          <w:rFonts w:ascii="Arial" w:hAnsi="Arial" w:cs="Arial"/>
        </w:rPr>
        <w:t xml:space="preserve"> a dezvoltat un program cultural care include un program educaţional numit „</w:t>
      </w:r>
      <w:r w:rsidRPr="003B2BC1">
        <w:rPr>
          <w:rFonts w:ascii="Arial" w:hAnsi="Arial" w:cs="Arial"/>
          <w:i/>
        </w:rPr>
        <w:t>de-a arhitectura în oraşul meu”</w:t>
      </w:r>
      <w:r w:rsidRPr="003B2BC1">
        <w:rPr>
          <w:rFonts w:ascii="Arial" w:hAnsi="Arial" w:cs="Arial"/>
        </w:rPr>
        <w:t>. Acesta este un curs de cunoştiinţe de arhitectură şi mediu construit pentru clas</w:t>
      </w:r>
      <w:r w:rsidR="00492E1A">
        <w:rPr>
          <w:rFonts w:ascii="Arial" w:hAnsi="Arial" w:cs="Arial"/>
        </w:rPr>
        <w:t>ele</w:t>
      </w:r>
      <w:r w:rsidR="00733145">
        <w:rPr>
          <w:rFonts w:ascii="Arial" w:hAnsi="Arial" w:cs="Arial"/>
        </w:rPr>
        <w:t xml:space="preserve"> III-IV</w:t>
      </w:r>
      <w:r w:rsidRPr="003B2BC1">
        <w:rPr>
          <w:rFonts w:ascii="Arial" w:hAnsi="Arial" w:cs="Arial"/>
        </w:rPr>
        <w:t xml:space="preserve">, ce poate fi utilizat pentru materia opţională. </w:t>
      </w:r>
      <w:r w:rsidR="00BE0EAA">
        <w:rPr>
          <w:rFonts w:ascii="Arial" w:hAnsi="Arial" w:cs="Arial"/>
        </w:rPr>
        <w:t xml:space="preserve">Pentru </w:t>
      </w:r>
      <w:r w:rsidR="00E01077">
        <w:rPr>
          <w:rFonts w:ascii="Arial" w:hAnsi="Arial" w:cs="Arial"/>
        </w:rPr>
        <w:t xml:space="preserve"> anul ș</w:t>
      </w:r>
      <w:r w:rsidR="00BE0EAA">
        <w:rPr>
          <w:rFonts w:ascii="Arial" w:hAnsi="Arial" w:cs="Arial"/>
        </w:rPr>
        <w:t>colar 2014-2015 cursul se va desf</w:t>
      </w:r>
      <w:r w:rsidR="00E01077">
        <w:rPr>
          <w:rFonts w:ascii="Arial" w:hAnsi="Arial" w:cs="Arial"/>
        </w:rPr>
        <w:t>ășura î</w:t>
      </w:r>
      <w:r w:rsidR="00BE0EAA">
        <w:rPr>
          <w:rFonts w:ascii="Arial" w:hAnsi="Arial" w:cs="Arial"/>
        </w:rPr>
        <w:t xml:space="preserve">n 100 de clase </w:t>
      </w:r>
      <w:r w:rsidR="00E01077">
        <w:rPr>
          <w:rFonts w:ascii="Arial" w:hAnsi="Arial" w:cs="Arial"/>
        </w:rPr>
        <w:t>d</w:t>
      </w:r>
      <w:r w:rsidR="00BE0EAA">
        <w:rPr>
          <w:rFonts w:ascii="Arial" w:hAnsi="Arial" w:cs="Arial"/>
        </w:rPr>
        <w:t>in 13 ora</w:t>
      </w:r>
      <w:r w:rsidR="00E01077">
        <w:rPr>
          <w:rFonts w:ascii="Arial" w:hAnsi="Arial" w:cs="Arial"/>
        </w:rPr>
        <w:t xml:space="preserve">șe, fiind predat de </w:t>
      </w:r>
      <w:r w:rsidR="00BE0EAA">
        <w:rPr>
          <w:rFonts w:ascii="Arial" w:hAnsi="Arial" w:cs="Arial"/>
        </w:rPr>
        <w:t>arhitec</w:t>
      </w:r>
      <w:r w:rsidR="00E01077">
        <w:rPr>
          <w:rFonts w:ascii="Arial" w:hAnsi="Arial" w:cs="Arial"/>
        </w:rPr>
        <w:t>ț</w:t>
      </w:r>
      <w:r w:rsidR="00BE0EAA">
        <w:rPr>
          <w:rFonts w:ascii="Arial" w:hAnsi="Arial" w:cs="Arial"/>
        </w:rPr>
        <w:t xml:space="preserve">ii </w:t>
      </w:r>
      <w:r w:rsidR="00E01077">
        <w:rPr>
          <w:rFonts w:ascii="Arial" w:hAnsi="Arial" w:cs="Arial"/>
        </w:rPr>
        <w:t>î</w:t>
      </w:r>
      <w:r w:rsidR="00BE0EAA">
        <w:rPr>
          <w:rFonts w:ascii="Arial" w:hAnsi="Arial" w:cs="Arial"/>
        </w:rPr>
        <w:t>nv</w:t>
      </w:r>
      <w:r w:rsidR="00E01077">
        <w:rPr>
          <w:rFonts w:ascii="Arial" w:hAnsi="Arial" w:cs="Arial"/>
        </w:rPr>
        <w:t>ăță</w:t>
      </w:r>
      <w:r w:rsidR="00BE0EAA">
        <w:rPr>
          <w:rFonts w:ascii="Arial" w:hAnsi="Arial" w:cs="Arial"/>
        </w:rPr>
        <w:t xml:space="preserve">tori. </w:t>
      </w:r>
    </w:p>
    <w:p w:rsidR="00C24340" w:rsidRPr="003B2BC1" w:rsidRDefault="00A612DF">
      <w:pPr>
        <w:rPr>
          <w:rFonts w:ascii="Arial" w:hAnsi="Arial" w:cs="Arial"/>
        </w:rPr>
      </w:pPr>
      <w:hyperlink r:id="rId7" w:history="1">
        <w:r w:rsidR="009134D5" w:rsidRPr="003B2BC1">
          <w:rPr>
            <w:rStyle w:val="Hyperlink"/>
            <w:rFonts w:ascii="Arial" w:hAnsi="Arial" w:cs="Arial"/>
          </w:rPr>
          <w:t>www.de-a-arhitectura.ro</w:t>
        </w:r>
      </w:hyperlink>
      <w:r w:rsidR="009134D5" w:rsidRPr="003B2BC1">
        <w:rPr>
          <w:rFonts w:ascii="Arial" w:hAnsi="Arial" w:cs="Arial"/>
        </w:rPr>
        <w:t xml:space="preserve"> </w:t>
      </w:r>
    </w:p>
    <w:p w:rsidR="002E0962" w:rsidRPr="003B2BC1" w:rsidRDefault="00A612DF">
      <w:pPr>
        <w:rPr>
          <w:rFonts w:ascii="Arial" w:hAnsi="Arial" w:cs="Arial"/>
        </w:rPr>
      </w:pPr>
      <w:hyperlink r:id="rId8" w:history="1">
        <w:r w:rsidR="009134D5" w:rsidRPr="003B2BC1">
          <w:rPr>
            <w:rStyle w:val="Hyperlink"/>
            <w:rFonts w:ascii="Arial" w:hAnsi="Arial" w:cs="Arial"/>
          </w:rPr>
          <w:t>www.ytong.ro</w:t>
        </w:r>
      </w:hyperlink>
      <w:r w:rsidR="009134D5" w:rsidRPr="003B2BC1">
        <w:rPr>
          <w:rFonts w:ascii="Arial" w:hAnsi="Arial" w:cs="Arial"/>
        </w:rPr>
        <w:t xml:space="preserve"> </w:t>
      </w:r>
      <w:r w:rsidR="00F86CBB" w:rsidRPr="003B2BC1">
        <w:rPr>
          <w:rFonts w:ascii="Arial" w:hAnsi="Arial" w:cs="Arial"/>
        </w:rPr>
        <w:t>(sisteme complete de zidărie termoizolantă)</w:t>
      </w:r>
    </w:p>
    <w:p w:rsidR="00F86CBB" w:rsidRPr="003B2BC1" w:rsidRDefault="002E0962" w:rsidP="00C24340">
      <w:pPr>
        <w:jc w:val="center"/>
        <w:rPr>
          <w:rFonts w:ascii="Arial" w:hAnsi="Arial" w:cs="Arial"/>
        </w:rPr>
      </w:pPr>
      <w:r w:rsidRPr="003B2BC1">
        <w:rPr>
          <w:rFonts w:ascii="Arial" w:hAnsi="Arial" w:cs="Arial"/>
        </w:rPr>
        <w:t># # #</w:t>
      </w:r>
    </w:p>
    <w:p w:rsidR="00F86CBB" w:rsidRPr="003B2BC1" w:rsidRDefault="00F86CBB">
      <w:pPr>
        <w:rPr>
          <w:rFonts w:ascii="Arial" w:hAnsi="Arial" w:cs="Arial"/>
        </w:rPr>
      </w:pPr>
      <w:r w:rsidRPr="003B2BC1">
        <w:rPr>
          <w:rFonts w:ascii="Arial" w:hAnsi="Arial" w:cs="Arial"/>
        </w:rPr>
        <w:t>Pentru mai multe detalii contactați:</w:t>
      </w:r>
    </w:p>
    <w:p w:rsidR="00492E1A" w:rsidRPr="00492E1A" w:rsidRDefault="00492E1A" w:rsidP="00492E1A">
      <w:pPr>
        <w:rPr>
          <w:rFonts w:ascii="Arial" w:hAnsi="Arial" w:cs="Arial"/>
        </w:rPr>
      </w:pPr>
      <w:r w:rsidRPr="00492E1A">
        <w:rPr>
          <w:rFonts w:ascii="Arial" w:hAnsi="Arial" w:cs="Arial"/>
        </w:rPr>
        <w:t>Andreea Savu</w:t>
      </w:r>
    </w:p>
    <w:p w:rsidR="00492E1A" w:rsidRPr="00492E1A" w:rsidRDefault="00492E1A" w:rsidP="00492E1A">
      <w:pPr>
        <w:rPr>
          <w:rFonts w:ascii="Arial" w:hAnsi="Arial" w:cs="Arial"/>
        </w:rPr>
      </w:pPr>
      <w:r w:rsidRPr="00492E1A">
        <w:rPr>
          <w:rFonts w:ascii="Arial" w:hAnsi="Arial" w:cs="Arial"/>
        </w:rPr>
        <w:t xml:space="preserve">antonescu pr&amp;consulting         </w:t>
      </w:r>
    </w:p>
    <w:p w:rsidR="00492E1A" w:rsidRPr="00492E1A" w:rsidRDefault="00492E1A" w:rsidP="00492E1A">
      <w:pPr>
        <w:rPr>
          <w:rFonts w:ascii="Arial" w:hAnsi="Arial" w:cs="Arial"/>
        </w:rPr>
      </w:pPr>
      <w:r w:rsidRPr="00492E1A">
        <w:rPr>
          <w:rFonts w:ascii="Arial" w:hAnsi="Arial" w:cs="Arial"/>
        </w:rPr>
        <w:t>Tel: 031 620 73 26</w:t>
      </w:r>
    </w:p>
    <w:p w:rsidR="00492E1A" w:rsidRPr="00492E1A" w:rsidRDefault="00492E1A" w:rsidP="00492E1A">
      <w:pPr>
        <w:rPr>
          <w:rFonts w:ascii="Arial" w:hAnsi="Arial" w:cs="Arial"/>
        </w:rPr>
      </w:pPr>
      <w:r w:rsidRPr="00492E1A">
        <w:rPr>
          <w:rFonts w:ascii="Arial" w:hAnsi="Arial" w:cs="Arial"/>
        </w:rPr>
        <w:t>Mobile: 0752 440 041</w:t>
      </w:r>
    </w:p>
    <w:p w:rsidR="00492E1A" w:rsidRPr="00492E1A" w:rsidRDefault="00492E1A" w:rsidP="00492E1A">
      <w:pPr>
        <w:rPr>
          <w:rFonts w:ascii="Arial" w:hAnsi="Arial" w:cs="Arial"/>
        </w:rPr>
      </w:pPr>
      <w:r w:rsidRPr="00492E1A">
        <w:rPr>
          <w:rFonts w:ascii="Arial" w:hAnsi="Arial" w:cs="Arial"/>
        </w:rPr>
        <w:t xml:space="preserve">E-mail: </w:t>
      </w:r>
      <w:hyperlink r:id="rId9" w:history="1">
        <w:r w:rsidRPr="006B5E0A">
          <w:rPr>
            <w:rStyle w:val="Hyperlink"/>
            <w:rFonts w:ascii="Arial" w:hAnsi="Arial" w:cs="Arial"/>
          </w:rPr>
          <w:t>andreea.savu@antonescupr.com</w:t>
        </w:r>
      </w:hyperlink>
      <w:r>
        <w:rPr>
          <w:rFonts w:ascii="Arial" w:hAnsi="Arial" w:cs="Arial"/>
        </w:rPr>
        <w:t xml:space="preserve"> </w:t>
      </w:r>
    </w:p>
    <w:p w:rsidR="007331CC" w:rsidRPr="003B2BC1" w:rsidRDefault="00492E1A" w:rsidP="00492E1A">
      <w:pPr>
        <w:rPr>
          <w:rFonts w:ascii="Arial" w:hAnsi="Arial" w:cs="Arial"/>
        </w:rPr>
      </w:pPr>
      <w:r w:rsidRPr="00492E1A">
        <w:rPr>
          <w:rFonts w:ascii="Arial" w:hAnsi="Arial" w:cs="Arial"/>
        </w:rPr>
        <w:t xml:space="preserve">Web: </w:t>
      </w:r>
      <w:hyperlink r:id="rId10" w:history="1">
        <w:r w:rsidRPr="006B5E0A">
          <w:rPr>
            <w:rStyle w:val="Hyperlink"/>
            <w:rFonts w:ascii="Arial" w:hAnsi="Arial" w:cs="Arial"/>
          </w:rPr>
          <w:t>www.antonescupr.com</w:t>
        </w:r>
      </w:hyperlink>
      <w:r>
        <w:rPr>
          <w:rFonts w:ascii="Arial" w:hAnsi="Arial" w:cs="Arial"/>
        </w:rPr>
        <w:t xml:space="preserve"> </w:t>
      </w:r>
    </w:p>
    <w:sectPr w:rsidR="007331CC" w:rsidRPr="003B2BC1" w:rsidSect="00154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04"/>
    <w:rsid w:val="00033EB3"/>
    <w:rsid w:val="0003600F"/>
    <w:rsid w:val="000C78E5"/>
    <w:rsid w:val="000E094B"/>
    <w:rsid w:val="000F5331"/>
    <w:rsid w:val="00112523"/>
    <w:rsid w:val="00154A18"/>
    <w:rsid w:val="001734DE"/>
    <w:rsid w:val="001B7C3C"/>
    <w:rsid w:val="001C6109"/>
    <w:rsid w:val="00232DAD"/>
    <w:rsid w:val="00271406"/>
    <w:rsid w:val="002D4BE8"/>
    <w:rsid w:val="002E0962"/>
    <w:rsid w:val="00363652"/>
    <w:rsid w:val="00365D83"/>
    <w:rsid w:val="003739D5"/>
    <w:rsid w:val="003B2BC1"/>
    <w:rsid w:val="003E2B08"/>
    <w:rsid w:val="0040137C"/>
    <w:rsid w:val="004675B2"/>
    <w:rsid w:val="00480F39"/>
    <w:rsid w:val="00492E1A"/>
    <w:rsid w:val="004E4EF0"/>
    <w:rsid w:val="004E6E79"/>
    <w:rsid w:val="004F0C0D"/>
    <w:rsid w:val="0052031B"/>
    <w:rsid w:val="00545AFF"/>
    <w:rsid w:val="00555460"/>
    <w:rsid w:val="005B3A75"/>
    <w:rsid w:val="00623887"/>
    <w:rsid w:val="0067479B"/>
    <w:rsid w:val="00686183"/>
    <w:rsid w:val="006A4DF8"/>
    <w:rsid w:val="006C05C2"/>
    <w:rsid w:val="006D0D04"/>
    <w:rsid w:val="007328A8"/>
    <w:rsid w:val="00733145"/>
    <w:rsid w:val="007331CC"/>
    <w:rsid w:val="0077560D"/>
    <w:rsid w:val="00785CF8"/>
    <w:rsid w:val="007A3154"/>
    <w:rsid w:val="007D4610"/>
    <w:rsid w:val="007E7784"/>
    <w:rsid w:val="008748CE"/>
    <w:rsid w:val="008A084F"/>
    <w:rsid w:val="008D0B50"/>
    <w:rsid w:val="008E67D0"/>
    <w:rsid w:val="00902859"/>
    <w:rsid w:val="009134D5"/>
    <w:rsid w:val="00957BB9"/>
    <w:rsid w:val="009761CD"/>
    <w:rsid w:val="009E6EFE"/>
    <w:rsid w:val="00A612DF"/>
    <w:rsid w:val="00AB44B1"/>
    <w:rsid w:val="00AB73D2"/>
    <w:rsid w:val="00B12578"/>
    <w:rsid w:val="00BE0EAA"/>
    <w:rsid w:val="00BE3F84"/>
    <w:rsid w:val="00C24340"/>
    <w:rsid w:val="00C44592"/>
    <w:rsid w:val="00C63E9A"/>
    <w:rsid w:val="00C96DCD"/>
    <w:rsid w:val="00CB1B7D"/>
    <w:rsid w:val="00CD1AED"/>
    <w:rsid w:val="00CE3DAF"/>
    <w:rsid w:val="00CF32BA"/>
    <w:rsid w:val="00D84C50"/>
    <w:rsid w:val="00D955A6"/>
    <w:rsid w:val="00DA594D"/>
    <w:rsid w:val="00E01077"/>
    <w:rsid w:val="00E151CD"/>
    <w:rsid w:val="00E537DF"/>
    <w:rsid w:val="00EB45EC"/>
    <w:rsid w:val="00F00EB5"/>
    <w:rsid w:val="00F360ED"/>
    <w:rsid w:val="00F86CBB"/>
    <w:rsid w:val="00FA1EC9"/>
    <w:rsid w:val="00FC7B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04"/>
    <w:rPr>
      <w:rFonts w:ascii="Tahoma" w:hAnsi="Tahoma" w:cs="Tahoma"/>
      <w:sz w:val="16"/>
      <w:szCs w:val="16"/>
    </w:rPr>
  </w:style>
  <w:style w:type="character" w:styleId="Hyperlink">
    <w:name w:val="Hyperlink"/>
    <w:basedOn w:val="DefaultParagraphFont"/>
    <w:uiPriority w:val="99"/>
    <w:unhideWhenUsed/>
    <w:rsid w:val="009134D5"/>
    <w:rPr>
      <w:color w:val="0000FF" w:themeColor="hyperlink"/>
      <w:u w:val="single"/>
    </w:rPr>
  </w:style>
  <w:style w:type="paragraph" w:styleId="NoSpacing">
    <w:name w:val="No Spacing"/>
    <w:uiPriority w:val="1"/>
    <w:qFormat/>
    <w:rsid w:val="009761CD"/>
    <w:pPr>
      <w:spacing w:after="0" w:line="240" w:lineRule="auto"/>
    </w:pPr>
  </w:style>
  <w:style w:type="character" w:styleId="CommentReference">
    <w:name w:val="annotation reference"/>
    <w:basedOn w:val="DefaultParagraphFont"/>
    <w:uiPriority w:val="99"/>
    <w:semiHidden/>
    <w:unhideWhenUsed/>
    <w:rsid w:val="000E094B"/>
    <w:rPr>
      <w:sz w:val="16"/>
      <w:szCs w:val="16"/>
    </w:rPr>
  </w:style>
  <w:style w:type="paragraph" w:styleId="CommentText">
    <w:name w:val="annotation text"/>
    <w:basedOn w:val="Normal"/>
    <w:link w:val="CommentTextChar"/>
    <w:uiPriority w:val="99"/>
    <w:semiHidden/>
    <w:unhideWhenUsed/>
    <w:rsid w:val="000E094B"/>
    <w:pPr>
      <w:spacing w:line="240" w:lineRule="auto"/>
    </w:pPr>
    <w:rPr>
      <w:sz w:val="20"/>
      <w:szCs w:val="20"/>
    </w:rPr>
  </w:style>
  <w:style w:type="character" w:customStyle="1" w:styleId="CommentTextChar">
    <w:name w:val="Comment Text Char"/>
    <w:basedOn w:val="DefaultParagraphFont"/>
    <w:link w:val="CommentText"/>
    <w:uiPriority w:val="99"/>
    <w:semiHidden/>
    <w:rsid w:val="000E094B"/>
    <w:rPr>
      <w:sz w:val="20"/>
      <w:szCs w:val="20"/>
    </w:rPr>
  </w:style>
  <w:style w:type="paragraph" w:styleId="CommentSubject">
    <w:name w:val="annotation subject"/>
    <w:basedOn w:val="CommentText"/>
    <w:next w:val="CommentText"/>
    <w:link w:val="CommentSubjectChar"/>
    <w:uiPriority w:val="99"/>
    <w:semiHidden/>
    <w:unhideWhenUsed/>
    <w:rsid w:val="000E094B"/>
    <w:rPr>
      <w:b/>
      <w:bCs/>
    </w:rPr>
  </w:style>
  <w:style w:type="character" w:customStyle="1" w:styleId="CommentSubjectChar">
    <w:name w:val="Comment Subject Char"/>
    <w:basedOn w:val="CommentTextChar"/>
    <w:link w:val="CommentSubject"/>
    <w:uiPriority w:val="99"/>
    <w:semiHidden/>
    <w:rsid w:val="000E09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04"/>
    <w:rPr>
      <w:rFonts w:ascii="Tahoma" w:hAnsi="Tahoma" w:cs="Tahoma"/>
      <w:sz w:val="16"/>
      <w:szCs w:val="16"/>
    </w:rPr>
  </w:style>
  <w:style w:type="character" w:styleId="Hyperlink">
    <w:name w:val="Hyperlink"/>
    <w:basedOn w:val="DefaultParagraphFont"/>
    <w:uiPriority w:val="99"/>
    <w:unhideWhenUsed/>
    <w:rsid w:val="009134D5"/>
    <w:rPr>
      <w:color w:val="0000FF" w:themeColor="hyperlink"/>
      <w:u w:val="single"/>
    </w:rPr>
  </w:style>
  <w:style w:type="paragraph" w:styleId="NoSpacing">
    <w:name w:val="No Spacing"/>
    <w:uiPriority w:val="1"/>
    <w:qFormat/>
    <w:rsid w:val="009761CD"/>
    <w:pPr>
      <w:spacing w:after="0" w:line="240" w:lineRule="auto"/>
    </w:pPr>
  </w:style>
  <w:style w:type="character" w:styleId="CommentReference">
    <w:name w:val="annotation reference"/>
    <w:basedOn w:val="DefaultParagraphFont"/>
    <w:uiPriority w:val="99"/>
    <w:semiHidden/>
    <w:unhideWhenUsed/>
    <w:rsid w:val="000E094B"/>
    <w:rPr>
      <w:sz w:val="16"/>
      <w:szCs w:val="16"/>
    </w:rPr>
  </w:style>
  <w:style w:type="paragraph" w:styleId="CommentText">
    <w:name w:val="annotation text"/>
    <w:basedOn w:val="Normal"/>
    <w:link w:val="CommentTextChar"/>
    <w:uiPriority w:val="99"/>
    <w:semiHidden/>
    <w:unhideWhenUsed/>
    <w:rsid w:val="000E094B"/>
    <w:pPr>
      <w:spacing w:line="240" w:lineRule="auto"/>
    </w:pPr>
    <w:rPr>
      <w:sz w:val="20"/>
      <w:szCs w:val="20"/>
    </w:rPr>
  </w:style>
  <w:style w:type="character" w:customStyle="1" w:styleId="CommentTextChar">
    <w:name w:val="Comment Text Char"/>
    <w:basedOn w:val="DefaultParagraphFont"/>
    <w:link w:val="CommentText"/>
    <w:uiPriority w:val="99"/>
    <w:semiHidden/>
    <w:rsid w:val="000E094B"/>
    <w:rPr>
      <w:sz w:val="20"/>
      <w:szCs w:val="20"/>
    </w:rPr>
  </w:style>
  <w:style w:type="paragraph" w:styleId="CommentSubject">
    <w:name w:val="annotation subject"/>
    <w:basedOn w:val="CommentText"/>
    <w:next w:val="CommentText"/>
    <w:link w:val="CommentSubjectChar"/>
    <w:uiPriority w:val="99"/>
    <w:semiHidden/>
    <w:unhideWhenUsed/>
    <w:rsid w:val="000E094B"/>
    <w:rPr>
      <w:b/>
      <w:bCs/>
    </w:rPr>
  </w:style>
  <w:style w:type="character" w:customStyle="1" w:styleId="CommentSubjectChar">
    <w:name w:val="Comment Subject Char"/>
    <w:basedOn w:val="CommentTextChar"/>
    <w:link w:val="CommentSubject"/>
    <w:uiPriority w:val="99"/>
    <w:semiHidden/>
    <w:rsid w:val="000E0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3165">
      <w:bodyDiv w:val="1"/>
      <w:marLeft w:val="0"/>
      <w:marRight w:val="0"/>
      <w:marTop w:val="0"/>
      <w:marBottom w:val="0"/>
      <w:divBdr>
        <w:top w:val="none" w:sz="0" w:space="0" w:color="auto"/>
        <w:left w:val="none" w:sz="0" w:space="0" w:color="auto"/>
        <w:bottom w:val="none" w:sz="0" w:space="0" w:color="auto"/>
        <w:right w:val="none" w:sz="0" w:space="0" w:color="auto"/>
      </w:divBdr>
    </w:div>
    <w:div w:id="99685969">
      <w:bodyDiv w:val="1"/>
      <w:marLeft w:val="0"/>
      <w:marRight w:val="0"/>
      <w:marTop w:val="0"/>
      <w:marBottom w:val="0"/>
      <w:divBdr>
        <w:top w:val="none" w:sz="0" w:space="0" w:color="auto"/>
        <w:left w:val="none" w:sz="0" w:space="0" w:color="auto"/>
        <w:bottom w:val="none" w:sz="0" w:space="0" w:color="auto"/>
        <w:right w:val="none" w:sz="0" w:space="0" w:color="auto"/>
      </w:divBdr>
    </w:div>
    <w:div w:id="1144421911">
      <w:bodyDiv w:val="1"/>
      <w:marLeft w:val="0"/>
      <w:marRight w:val="0"/>
      <w:marTop w:val="0"/>
      <w:marBottom w:val="0"/>
      <w:divBdr>
        <w:top w:val="none" w:sz="0" w:space="0" w:color="auto"/>
        <w:left w:val="none" w:sz="0" w:space="0" w:color="auto"/>
        <w:bottom w:val="none" w:sz="0" w:space="0" w:color="auto"/>
        <w:right w:val="none" w:sz="0" w:space="0" w:color="auto"/>
      </w:divBdr>
    </w:div>
    <w:div w:id="12231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tong.ro" TargetMode="External"/><Relationship Id="rId3" Type="http://schemas.openxmlformats.org/officeDocument/2006/relationships/settings" Target="settings.xml"/><Relationship Id="rId7" Type="http://schemas.openxmlformats.org/officeDocument/2006/relationships/hyperlink" Target="http://www.de-a-arhitectura.r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ntonescupr.com" TargetMode="External"/><Relationship Id="rId4" Type="http://schemas.openxmlformats.org/officeDocument/2006/relationships/webSettings" Target="webSettings.xml"/><Relationship Id="rId9" Type="http://schemas.openxmlformats.org/officeDocument/2006/relationships/hyperlink" Target="mailto:andreea.savu@antonescu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Andreea</cp:lastModifiedBy>
  <cp:revision>11</cp:revision>
  <cp:lastPrinted>2014-04-07T12:05:00Z</cp:lastPrinted>
  <dcterms:created xsi:type="dcterms:W3CDTF">2014-04-09T10:25:00Z</dcterms:created>
  <dcterms:modified xsi:type="dcterms:W3CDTF">2014-04-09T10:53:00Z</dcterms:modified>
</cp:coreProperties>
</file>