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84" w:rsidRPr="00E439ED" w:rsidRDefault="00070784">
      <w:pPr>
        <w:rPr>
          <w:sz w:val="24"/>
          <w:szCs w:val="24"/>
          <w:lang w:val="ro-RO"/>
        </w:rPr>
      </w:pPr>
    </w:p>
    <w:p w:rsidR="00851D02" w:rsidRPr="00E439ED" w:rsidRDefault="00851D02" w:rsidP="00E07E14">
      <w:pPr>
        <w:jc w:val="center"/>
        <w:rPr>
          <w:rFonts w:ascii="Georgia" w:hAnsi="Georgia"/>
          <w:sz w:val="28"/>
          <w:szCs w:val="28"/>
          <w:lang w:val="ro-RO"/>
        </w:rPr>
      </w:pPr>
      <w:r w:rsidRPr="00E439ED">
        <w:rPr>
          <w:rFonts w:ascii="Georgia" w:hAnsi="Georgia"/>
          <w:sz w:val="28"/>
          <w:szCs w:val="28"/>
          <w:lang w:val="ro-RO"/>
        </w:rPr>
        <w:t>Cum se putea localiza doctorul Radu Zamfir în 2 minute</w:t>
      </w:r>
    </w:p>
    <w:p w:rsidR="00E07E14" w:rsidRPr="00E439ED" w:rsidRDefault="00E07E14" w:rsidP="00E07E14">
      <w:pPr>
        <w:jc w:val="center"/>
        <w:rPr>
          <w:rFonts w:ascii="Georgia" w:hAnsi="Georgia"/>
          <w:sz w:val="24"/>
          <w:szCs w:val="24"/>
          <w:lang w:val="ro-RO"/>
        </w:rPr>
      </w:pPr>
    </w:p>
    <w:p w:rsidR="00E07E14" w:rsidRPr="00E439ED" w:rsidRDefault="00E07E14" w:rsidP="00DA1F4C">
      <w:pPr>
        <w:ind w:firstLine="720"/>
        <w:jc w:val="both"/>
        <w:rPr>
          <w:rFonts w:ascii="Georgia" w:hAnsi="Georgia"/>
          <w:sz w:val="24"/>
          <w:szCs w:val="24"/>
          <w:lang w:val="ro-RO"/>
        </w:rPr>
      </w:pPr>
      <w:r w:rsidRPr="00E439ED">
        <w:rPr>
          <w:rFonts w:ascii="Georgia" w:hAnsi="Georgia"/>
          <w:sz w:val="24"/>
          <w:szCs w:val="24"/>
          <w:lang w:val="ro-RO"/>
        </w:rPr>
        <w:t>Mă numesc Goia Cornel, sunt din Alba-Iulia, am 74 de ani şi am fost profesor de fizică la Colegiul Naţional „Horea, Cloşca şi Crişan”.</w:t>
      </w:r>
    </w:p>
    <w:p w:rsidR="00E07E14" w:rsidRPr="00E439ED" w:rsidRDefault="00E07E14" w:rsidP="00DA1F4C">
      <w:pPr>
        <w:ind w:firstLine="720"/>
        <w:jc w:val="both"/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</w:pPr>
      <w:r w:rsidRPr="00E439ED">
        <w:rPr>
          <w:rFonts w:ascii="Georgia" w:hAnsi="Georgia"/>
          <w:sz w:val="24"/>
          <w:szCs w:val="24"/>
          <w:lang w:val="ro-RO"/>
        </w:rPr>
        <w:t xml:space="preserve">Doctorul Radu Zamfir dispunea de un </w:t>
      </w:r>
      <w:r w:rsidR="00DA1F4C"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iPhone-5 cu acces la GPS. I s-a cerut să-şi determine coordonatele, adică în condiţiile de şoc în care se afla</w:t>
      </w:r>
      <w:r w:rsidR="00716AA1"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,</w:t>
      </w:r>
      <w:r w:rsidR="00DA1F4C"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 xml:space="preserve"> i s-a cerut imposibilul. Din câte am înţeles a făcut o astfel </w:t>
      </w:r>
      <w:r w:rsidR="00716AA1"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 xml:space="preserve">de </w:t>
      </w:r>
      <w:r w:rsidR="00DA1F4C"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încercare, dar  fără succes.</w:t>
      </w:r>
    </w:p>
    <w:p w:rsidR="00DA1F4C" w:rsidRPr="00E439ED" w:rsidRDefault="00DA1F4C" w:rsidP="00DA1F4C">
      <w:pPr>
        <w:ind w:firstLine="720"/>
        <w:jc w:val="both"/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</w:pP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D</w:t>
      </w:r>
      <w:r w:rsidR="007A15E2"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octorului Radu Zamfir trebuia să</w:t>
      </w:r>
      <w:r w:rsid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 xml:space="preserve"> i se ceară</w:t>
      </w: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 xml:space="preserve"> următoarele:</w:t>
      </w:r>
    </w:p>
    <w:p w:rsidR="00DA1F4C" w:rsidRPr="00E439ED" w:rsidRDefault="00DA1F4C" w:rsidP="00DA1F4C">
      <w:pPr>
        <w:pStyle w:val="ListParagraph"/>
        <w:numPr>
          <w:ilvl w:val="0"/>
          <w:numId w:val="1"/>
        </w:numPr>
        <w:jc w:val="both"/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</w:pP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Să activeze GPS-ul;</w:t>
      </w:r>
    </w:p>
    <w:p w:rsidR="00DA1F4C" w:rsidRPr="00E439ED" w:rsidRDefault="00DA1F4C" w:rsidP="00DA1F4C">
      <w:pPr>
        <w:pStyle w:val="ListParagraph"/>
        <w:numPr>
          <w:ilvl w:val="0"/>
          <w:numId w:val="1"/>
        </w:numPr>
        <w:jc w:val="both"/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</w:pP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Să facă o poză;</w:t>
      </w:r>
    </w:p>
    <w:p w:rsidR="00DA1F4C" w:rsidRPr="00E439ED" w:rsidRDefault="00DA1F4C" w:rsidP="00DA1F4C">
      <w:pPr>
        <w:pStyle w:val="ListParagraph"/>
        <w:numPr>
          <w:ilvl w:val="0"/>
          <w:numId w:val="1"/>
        </w:numPr>
        <w:jc w:val="both"/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</w:pP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Să trimită poza la o adresă de e-mail.</w:t>
      </w:r>
    </w:p>
    <w:p w:rsidR="00DA1F4C" w:rsidRPr="00E439ED" w:rsidRDefault="00DA1F4C" w:rsidP="0023747C">
      <w:pPr>
        <w:ind w:firstLine="720"/>
        <w:jc w:val="both"/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</w:pP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 xml:space="preserve">Poza se putea face în ceaţă, </w:t>
      </w:r>
      <w:r w:rsidR="0023747C"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 xml:space="preserve">în </w:t>
      </w: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î</w:t>
      </w:r>
      <w:r w:rsidR="0023747C"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n</w:t>
      </w: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tu</w:t>
      </w:r>
      <w:r w:rsidR="0023747C"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 xml:space="preserve">neric, deoarece nu imaginea era </w:t>
      </w: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importantă.</w:t>
      </w:r>
    </w:p>
    <w:p w:rsidR="0023747C" w:rsidRPr="00E439ED" w:rsidRDefault="0023747C" w:rsidP="0023747C">
      <w:pPr>
        <w:ind w:firstLine="720"/>
        <w:jc w:val="both"/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</w:pP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Invit Instituţiil</w:t>
      </w:r>
      <w:r w:rsidR="007A15E2"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e Statului să facă cu mine următorul</w:t>
      </w: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 xml:space="preserve"> experiment. Poza făcută cu telefonul indicat mai sus, şi res</w:t>
      </w:r>
      <w:r w:rsidR="001031F4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pectând cele 3 proceduri, să o trimit</w:t>
      </w: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ă la adresa:</w:t>
      </w:r>
    </w:p>
    <w:p w:rsidR="0023747C" w:rsidRPr="00E439ED" w:rsidRDefault="007A15E2" w:rsidP="007A15E2">
      <w:pPr>
        <w:ind w:firstLine="720"/>
        <w:jc w:val="center"/>
        <w:rPr>
          <w:rFonts w:ascii="Georgia" w:hAnsi="Georgia" w:cs="Arial"/>
          <w:bCs/>
          <w:color w:val="0070C0"/>
          <w:sz w:val="24"/>
          <w:szCs w:val="24"/>
          <w:shd w:val="clear" w:color="auto" w:fill="FFFFFF"/>
          <w:lang w:val="ro-RO"/>
        </w:rPr>
      </w:pPr>
      <w:r w:rsidRPr="00E439ED">
        <w:rPr>
          <w:rFonts w:ascii="Georgia" w:hAnsi="Georgia" w:cs="Arial"/>
          <w:bCs/>
          <w:color w:val="0070C0"/>
          <w:sz w:val="24"/>
          <w:szCs w:val="24"/>
          <w:shd w:val="clear" w:color="auto" w:fill="FFFFFF"/>
          <w:lang w:val="ro-RO"/>
        </w:rPr>
        <w:t>cornel.goia@hotmail.com</w:t>
      </w:r>
    </w:p>
    <w:p w:rsidR="0023747C" w:rsidRPr="00E439ED" w:rsidRDefault="0023747C" w:rsidP="0023747C">
      <w:pPr>
        <w:ind w:firstLine="720"/>
        <w:jc w:val="both"/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</w:pP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În apoximativ două minute voi localiza telefonul</w:t>
      </w:r>
      <w:r w:rsidR="001031F4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,</w:t>
      </w: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 xml:space="preserve"> cu o precizie de ordinul metrilor (nu al zecilor de metri). Prin localizare înţeleg că voi determina coordonatele (latitudinea, longitudinea) şi voi mapa locaţia</w:t>
      </w:r>
      <w:r w:rsidR="00FC6B77"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, adică o voi indica pe hartă.</w:t>
      </w:r>
    </w:p>
    <w:p w:rsidR="00FC6B77" w:rsidRPr="00E439ED" w:rsidRDefault="00FC6B77" w:rsidP="0023747C">
      <w:pPr>
        <w:ind w:firstLine="720"/>
        <w:jc w:val="both"/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</w:pP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Instituţiile interesate în acest test, sunt rugate să mă contacteze telefonic pentru a stabili ziua şi ora când doresc să facem acest experiment. Numărul meu de telefon po</w:t>
      </w:r>
      <w:r w:rsidR="007A15E2"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a</w:t>
      </w: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te să fie aflat de la redacţia ziarului.</w:t>
      </w:r>
    </w:p>
    <w:p w:rsidR="00E439ED" w:rsidRPr="00E439ED" w:rsidRDefault="00E439ED" w:rsidP="0023747C">
      <w:pPr>
        <w:ind w:firstLine="720"/>
        <w:jc w:val="both"/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</w:pP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Mare păcat pentru cele două vieţi pierdute şi pentru milioanele de lei</w:t>
      </w:r>
      <w:r w:rsidR="001031F4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 xml:space="preserve"> irosiţi la</w:t>
      </w: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 xml:space="preserve"> achiziţionarea unor aparate </w:t>
      </w:r>
      <w:r w:rsidR="001031F4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speciale</w:t>
      </w: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. Deasupra ţării noastre se găsesc sateliţi care ne pot ajuta, cu condiţia ca să apelăm la ajutor</w:t>
      </w:r>
      <w:r w:rsidR="001031F4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u</w:t>
      </w: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l lor.</w:t>
      </w:r>
    </w:p>
    <w:p w:rsidR="00FC6B77" w:rsidRPr="00E439ED" w:rsidRDefault="00FC6B77" w:rsidP="0023747C">
      <w:pPr>
        <w:ind w:firstLine="720"/>
        <w:jc w:val="both"/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</w:pP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Mă ofer ca voluntar într-un eventual exerciţiu organizat de ISU.</w:t>
      </w:r>
    </w:p>
    <w:p w:rsidR="007A15E2" w:rsidRPr="00E439ED" w:rsidRDefault="007A15E2" w:rsidP="0023747C">
      <w:pPr>
        <w:ind w:firstLine="720"/>
        <w:jc w:val="both"/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</w:pP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P.S. Doar pentru redacţia ziarului, numărul me</w:t>
      </w:r>
      <w:r w:rsidR="00716AA1"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u de telefon e</w:t>
      </w: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>ste 0258834680</w:t>
      </w:r>
    </w:p>
    <w:p w:rsidR="00DA1F4C" w:rsidRPr="00E439ED" w:rsidRDefault="00DA1F4C" w:rsidP="00DA1F4C">
      <w:pPr>
        <w:ind w:left="720"/>
        <w:jc w:val="both"/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</w:pPr>
    </w:p>
    <w:p w:rsidR="00DA1F4C" w:rsidRPr="00E439ED" w:rsidRDefault="00DA1F4C" w:rsidP="00E07E14">
      <w:pPr>
        <w:jc w:val="both"/>
        <w:rPr>
          <w:rFonts w:ascii="Georgia" w:hAnsi="Georgia"/>
          <w:sz w:val="24"/>
          <w:szCs w:val="24"/>
          <w:lang w:val="ro-RO"/>
        </w:rPr>
      </w:pPr>
      <w:r w:rsidRPr="00E439ED">
        <w:rPr>
          <w:rFonts w:ascii="Georgia" w:hAnsi="Georgia" w:cs="Arial"/>
          <w:bCs/>
          <w:sz w:val="24"/>
          <w:szCs w:val="24"/>
          <w:shd w:val="clear" w:color="auto" w:fill="FFFFFF"/>
          <w:lang w:val="ro-RO"/>
        </w:rPr>
        <w:tab/>
      </w:r>
    </w:p>
    <w:sectPr w:rsidR="00DA1F4C" w:rsidRPr="00E439ED" w:rsidSect="00FC6B77">
      <w:pgSz w:w="11907" w:h="16839" w:code="9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542FE"/>
    <w:multiLevelType w:val="hybridMultilevel"/>
    <w:tmpl w:val="10AE6448"/>
    <w:lvl w:ilvl="0" w:tplc="325AF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1D02"/>
    <w:rsid w:val="00070784"/>
    <w:rsid w:val="001031F4"/>
    <w:rsid w:val="0023747C"/>
    <w:rsid w:val="00716AA1"/>
    <w:rsid w:val="007A15E2"/>
    <w:rsid w:val="00850F1F"/>
    <w:rsid w:val="00851D02"/>
    <w:rsid w:val="00B224EB"/>
    <w:rsid w:val="00DA1F4C"/>
    <w:rsid w:val="00E07E14"/>
    <w:rsid w:val="00E439ED"/>
    <w:rsid w:val="00F452CD"/>
    <w:rsid w:val="00FC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4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</dc:creator>
  <cp:lastModifiedBy>Cornel</cp:lastModifiedBy>
  <cp:revision>7</cp:revision>
  <dcterms:created xsi:type="dcterms:W3CDTF">2014-01-26T06:56:00Z</dcterms:created>
  <dcterms:modified xsi:type="dcterms:W3CDTF">2014-01-26T07:58:00Z</dcterms:modified>
</cp:coreProperties>
</file>